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D" w:rsidRPr="00DC0B91" w:rsidRDefault="00A557BD" w:rsidP="00DC0B91">
      <w:pPr>
        <w:tabs>
          <w:tab w:val="left" w:pos="9916"/>
        </w:tabs>
        <w:spacing w:line="360" w:lineRule="auto"/>
        <w:ind w:right="-7"/>
        <w:jc w:val="center"/>
        <w:rPr>
          <w:b/>
          <w:w w:val="105"/>
          <w:sz w:val="20"/>
          <w:szCs w:val="20"/>
          <w:lang w:val="ru-RU"/>
        </w:rPr>
      </w:pPr>
      <w:proofErr w:type="spellStart"/>
      <w:r w:rsidRPr="00DC0B91">
        <w:rPr>
          <w:b/>
          <w:w w:val="105"/>
          <w:sz w:val="20"/>
          <w:szCs w:val="20"/>
        </w:rPr>
        <w:t>SkillManagementPlan</w:t>
      </w:r>
      <w:proofErr w:type="spellEnd"/>
    </w:p>
    <w:p w:rsidR="00DD3A3B" w:rsidRDefault="00DD3A3B" w:rsidP="00DD3A3B">
      <w:pPr>
        <w:pStyle w:val="a6"/>
        <w:jc w:val="center"/>
        <w:rPr>
          <w:lang w:val="ru-RU"/>
        </w:rPr>
      </w:pPr>
      <w:r>
        <w:rPr>
          <w:b/>
          <w:bCs/>
          <w:sz w:val="20"/>
          <w:szCs w:val="20"/>
          <w:lang w:eastAsia="zh-CN"/>
        </w:rPr>
        <w:t>V</w:t>
      </w:r>
      <w:r w:rsidR="00CA5690">
        <w:rPr>
          <w:b/>
          <w:bCs/>
          <w:sz w:val="20"/>
          <w:szCs w:val="20"/>
          <w:lang w:eastAsia="zh-CN"/>
        </w:rPr>
        <w:t>I</w:t>
      </w:r>
      <w:r w:rsidR="007227D7">
        <w:rPr>
          <w:b/>
          <w:bCs/>
          <w:sz w:val="20"/>
          <w:szCs w:val="20"/>
          <w:lang w:val="ru-RU" w:eastAsia="zh-CN"/>
        </w:rPr>
        <w:t xml:space="preserve"> </w:t>
      </w:r>
      <w:r>
        <w:rPr>
          <w:lang w:val="ru-RU"/>
        </w:rPr>
        <w:t xml:space="preserve">Открытый региональный </w:t>
      </w:r>
      <w:r w:rsidRPr="001C0FA4">
        <w:rPr>
          <w:lang w:val="ru-RU"/>
        </w:rPr>
        <w:t>чемпионат</w:t>
      </w:r>
      <w:r w:rsidR="00CA5690" w:rsidRPr="00CA5690">
        <w:rPr>
          <w:lang w:val="ru-RU"/>
        </w:rPr>
        <w:t xml:space="preserve"> </w:t>
      </w:r>
      <w:r>
        <w:rPr>
          <w:lang w:val="ru-RU"/>
        </w:rPr>
        <w:t>«Молодые профессионалы» (</w:t>
      </w:r>
      <w:proofErr w:type="spellStart"/>
      <w:r>
        <w:t>Worldskills</w:t>
      </w:r>
      <w:proofErr w:type="spellEnd"/>
      <w:r w:rsidRPr="00F2472D">
        <w:rPr>
          <w:lang w:val="ru-RU"/>
        </w:rPr>
        <w:t>)</w:t>
      </w:r>
    </w:p>
    <w:p w:rsidR="00DD3A3B" w:rsidRPr="00CA5690" w:rsidRDefault="00DD3A3B" w:rsidP="00DD3A3B">
      <w:pPr>
        <w:pStyle w:val="a6"/>
        <w:jc w:val="center"/>
      </w:pPr>
      <w:r>
        <w:rPr>
          <w:lang w:val="ru-RU"/>
        </w:rPr>
        <w:t xml:space="preserve">Московской </w:t>
      </w:r>
      <w:r w:rsidRPr="001C0FA4">
        <w:rPr>
          <w:lang w:val="ru-RU"/>
        </w:rPr>
        <w:t>области</w:t>
      </w:r>
      <w:r>
        <w:rPr>
          <w:lang w:val="ru-RU"/>
        </w:rPr>
        <w:t xml:space="preserve"> - 20</w:t>
      </w:r>
      <w:r w:rsidR="00CA5690">
        <w:t>20</w:t>
      </w:r>
    </w:p>
    <w:p w:rsidR="00DC0B91" w:rsidRPr="00DC0B91" w:rsidRDefault="00DC0B91" w:rsidP="00DC0B91">
      <w:pPr>
        <w:spacing w:line="276" w:lineRule="auto"/>
        <w:ind w:left="851"/>
        <w:jc w:val="center"/>
        <w:rPr>
          <w:b/>
          <w:bCs/>
          <w:sz w:val="20"/>
          <w:szCs w:val="20"/>
          <w:lang w:val="ru-RU" w:eastAsia="zh-CN"/>
        </w:rPr>
      </w:pPr>
    </w:p>
    <w:p w:rsidR="00A557BD" w:rsidRPr="00E54221" w:rsidRDefault="00A557BD" w:rsidP="00DC0B91">
      <w:pPr>
        <w:jc w:val="center"/>
        <w:rPr>
          <w:b/>
          <w:sz w:val="20"/>
          <w:szCs w:val="20"/>
          <w:lang w:val="ru-RU"/>
        </w:rPr>
      </w:pPr>
      <w:r w:rsidRPr="00DC0B91">
        <w:rPr>
          <w:b/>
          <w:sz w:val="20"/>
          <w:szCs w:val="20"/>
          <w:lang w:val="ru-RU"/>
        </w:rPr>
        <w:t>компетенция Предпринимательство</w:t>
      </w:r>
    </w:p>
    <w:p w:rsidR="00DC0B91" w:rsidRPr="00F6000A" w:rsidRDefault="00DC0B91" w:rsidP="000A046D">
      <w:pPr>
        <w:pStyle w:val="a3"/>
        <w:ind w:left="480" w:right="120"/>
        <w:jc w:val="both"/>
        <w:rPr>
          <w:sz w:val="22"/>
          <w:szCs w:val="22"/>
          <w:lang w:val="ru-RU"/>
        </w:rPr>
      </w:pPr>
    </w:p>
    <w:p w:rsidR="000A046D" w:rsidRPr="00F6000A" w:rsidRDefault="000A046D" w:rsidP="000A046D">
      <w:pPr>
        <w:pStyle w:val="a3"/>
        <w:ind w:left="480" w:right="120"/>
        <w:jc w:val="both"/>
        <w:rPr>
          <w:sz w:val="22"/>
          <w:szCs w:val="22"/>
        </w:rPr>
        <w:sectPr w:rsidR="000A046D" w:rsidRPr="00F6000A" w:rsidSect="00FA38CA">
          <w:headerReference w:type="default" r:id="rId9"/>
          <w:footerReference w:type="default" r:id="rId10"/>
          <w:pgSz w:w="16838" w:h="11906" w:orient="landscape"/>
          <w:pgMar w:top="709" w:right="678" w:bottom="568" w:left="851" w:header="708" w:footer="708" w:gutter="0"/>
          <w:cols w:space="708"/>
          <w:docGrid w:linePitch="360"/>
        </w:sectPr>
      </w:pPr>
    </w:p>
    <w:p w:rsidR="00E14BDB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</w:rPr>
        <w:lastRenderedPageBreak/>
        <w:t>C</w:t>
      </w:r>
      <w:r w:rsidRPr="00F6000A">
        <w:rPr>
          <w:sz w:val="22"/>
          <w:szCs w:val="22"/>
          <w:lang w:val="ru-RU"/>
        </w:rPr>
        <w:t xml:space="preserve"> – </w:t>
      </w:r>
      <w:r w:rsidR="001C0FA4" w:rsidRPr="00F6000A">
        <w:rPr>
          <w:sz w:val="22"/>
          <w:szCs w:val="22"/>
          <w:lang w:val="ru-RU"/>
        </w:rPr>
        <w:t>1-</w:t>
      </w:r>
      <w:r w:rsidRPr="00F6000A">
        <w:rPr>
          <w:sz w:val="22"/>
          <w:szCs w:val="22"/>
          <w:lang w:val="ru-RU"/>
        </w:rPr>
        <w:t xml:space="preserve"> за </w:t>
      </w:r>
      <w:r w:rsidR="001C0FA4" w:rsidRPr="00F6000A">
        <w:rPr>
          <w:sz w:val="22"/>
          <w:szCs w:val="22"/>
          <w:lang w:val="ru-RU"/>
        </w:rPr>
        <w:t>1</w:t>
      </w:r>
      <w:r w:rsidRPr="00F6000A">
        <w:rPr>
          <w:sz w:val="22"/>
          <w:szCs w:val="22"/>
          <w:lang w:val="ru-RU"/>
        </w:rPr>
        <w:t xml:space="preserve"> д</w:t>
      </w:r>
      <w:r w:rsidR="001C0FA4" w:rsidRPr="00F6000A">
        <w:rPr>
          <w:sz w:val="22"/>
          <w:szCs w:val="22"/>
          <w:lang w:val="ru-RU"/>
        </w:rPr>
        <w:t>е</w:t>
      </w:r>
      <w:r w:rsidRPr="00F6000A">
        <w:rPr>
          <w:sz w:val="22"/>
          <w:szCs w:val="22"/>
          <w:lang w:val="ru-RU"/>
        </w:rPr>
        <w:t>н</w:t>
      </w:r>
      <w:r w:rsidR="001C0FA4" w:rsidRPr="00F6000A">
        <w:rPr>
          <w:sz w:val="22"/>
          <w:szCs w:val="22"/>
          <w:lang w:val="ru-RU"/>
        </w:rPr>
        <w:t>ь</w:t>
      </w:r>
      <w:r w:rsidRPr="00F6000A">
        <w:rPr>
          <w:sz w:val="22"/>
          <w:szCs w:val="22"/>
          <w:lang w:val="ru-RU"/>
        </w:rPr>
        <w:t xml:space="preserve"> до соревнований</w:t>
      </w:r>
    </w:p>
    <w:p w:rsidR="00690F72" w:rsidRPr="00F6000A" w:rsidRDefault="00E14BDB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  <w:lang w:val="ru-RU"/>
        </w:rPr>
        <w:t>ЭС – экспертное сообщество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 xml:space="preserve">CE – </w:t>
      </w:r>
      <w:r w:rsidRPr="00F6000A">
        <w:rPr>
          <w:sz w:val="22"/>
          <w:szCs w:val="22"/>
          <w:lang w:val="ru-RU"/>
        </w:rPr>
        <w:t>Главный эксперт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lastRenderedPageBreak/>
        <w:t>DCE</w:t>
      </w:r>
      <w:r w:rsidRPr="00F6000A">
        <w:rPr>
          <w:sz w:val="22"/>
          <w:szCs w:val="22"/>
          <w:lang w:val="ru-RU"/>
        </w:rPr>
        <w:t xml:space="preserve"> – зам. Главного эксперта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TE</w:t>
      </w:r>
      <w:r w:rsidRPr="00F6000A">
        <w:rPr>
          <w:sz w:val="22"/>
          <w:szCs w:val="22"/>
          <w:lang w:val="ru-RU"/>
        </w:rPr>
        <w:t xml:space="preserve"> – Технический эксперт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EC</w:t>
      </w:r>
      <w:r w:rsidRPr="00F6000A">
        <w:rPr>
          <w:sz w:val="22"/>
          <w:szCs w:val="22"/>
          <w:lang w:val="ru-RU"/>
        </w:rPr>
        <w:t xml:space="preserve"> – эксперт компатриот</w:t>
      </w:r>
    </w:p>
    <w:p w:rsidR="00DC0B91" w:rsidRPr="00F6000A" w:rsidRDefault="00DC0B91">
      <w:pPr>
        <w:rPr>
          <w:lang w:val="ru-RU"/>
        </w:rPr>
        <w:sectPr w:rsidR="00DC0B91" w:rsidRPr="00F6000A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tbl>
      <w:tblPr>
        <w:tblStyle w:val="a5"/>
        <w:tblW w:w="15525" w:type="dxa"/>
        <w:tblLook w:val="04A0" w:firstRow="1" w:lastRow="0" w:firstColumn="1" w:lastColumn="0" w:noHBand="0" w:noVBand="1"/>
      </w:tblPr>
      <w:tblGrid>
        <w:gridCol w:w="1809"/>
        <w:gridCol w:w="1206"/>
        <w:gridCol w:w="1640"/>
        <w:gridCol w:w="1254"/>
        <w:gridCol w:w="3489"/>
        <w:gridCol w:w="3026"/>
        <w:gridCol w:w="3101"/>
      </w:tblGrid>
      <w:tr w:rsidR="000A046D" w:rsidRPr="00F6000A" w:rsidTr="005F2317">
        <w:trPr>
          <w:trHeight w:val="251"/>
        </w:trPr>
        <w:tc>
          <w:tcPr>
            <w:tcW w:w="3015" w:type="dxa"/>
            <w:gridSpan w:val="2"/>
            <w:shd w:val="clear" w:color="auto" w:fill="FFFF00"/>
            <w:vAlign w:val="center"/>
          </w:tcPr>
          <w:p w:rsidR="000A046D" w:rsidRPr="00F6000A" w:rsidRDefault="000A046D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lastRenderedPageBreak/>
              <w:t>С-1</w:t>
            </w:r>
          </w:p>
        </w:tc>
        <w:tc>
          <w:tcPr>
            <w:tcW w:w="2894" w:type="dxa"/>
            <w:gridSpan w:val="2"/>
            <w:shd w:val="clear" w:color="auto" w:fill="FFC000"/>
            <w:vAlign w:val="center"/>
          </w:tcPr>
          <w:p w:rsidR="000A046D" w:rsidRPr="00F6000A" w:rsidRDefault="000A046D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proofErr w:type="gramStart"/>
            <w:r w:rsidRPr="00F6000A">
              <w:rPr>
                <w:lang w:val="ru-RU"/>
              </w:rPr>
              <w:t>1</w:t>
            </w:r>
            <w:proofErr w:type="gramEnd"/>
          </w:p>
        </w:tc>
        <w:tc>
          <w:tcPr>
            <w:tcW w:w="3489" w:type="dxa"/>
            <w:shd w:val="clear" w:color="auto" w:fill="FFC000"/>
            <w:vAlign w:val="center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proofErr w:type="gramStart"/>
            <w:r w:rsidRPr="00F6000A">
              <w:rPr>
                <w:lang w:val="ru-RU"/>
              </w:rPr>
              <w:t>2</w:t>
            </w:r>
            <w:proofErr w:type="gramEnd"/>
          </w:p>
        </w:tc>
        <w:tc>
          <w:tcPr>
            <w:tcW w:w="3026" w:type="dxa"/>
            <w:shd w:val="clear" w:color="auto" w:fill="FFC000"/>
            <w:vAlign w:val="center"/>
          </w:tcPr>
          <w:p w:rsidR="000A046D" w:rsidRPr="00F6000A" w:rsidRDefault="000A046D" w:rsidP="000A046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С3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0A046D" w:rsidRPr="00F6000A" w:rsidRDefault="000A046D" w:rsidP="0035283F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proofErr w:type="gramStart"/>
            <w:r w:rsidR="0035283F" w:rsidRPr="00F6000A">
              <w:rPr>
                <w:lang w:val="ru-RU"/>
              </w:rPr>
              <w:t>4</w:t>
            </w:r>
            <w:proofErr w:type="gramEnd"/>
          </w:p>
        </w:tc>
      </w:tr>
      <w:tr w:rsidR="000A046D" w:rsidRPr="00F6000A" w:rsidTr="005F2317">
        <w:tc>
          <w:tcPr>
            <w:tcW w:w="3015" w:type="dxa"/>
            <w:gridSpan w:val="2"/>
            <w:shd w:val="clear" w:color="auto" w:fill="FFFF00"/>
          </w:tcPr>
          <w:p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1</w:t>
            </w:r>
          </w:p>
        </w:tc>
        <w:tc>
          <w:tcPr>
            <w:tcW w:w="2894" w:type="dxa"/>
            <w:gridSpan w:val="2"/>
            <w:shd w:val="clear" w:color="auto" w:fill="FFC000"/>
          </w:tcPr>
          <w:p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2</w:t>
            </w:r>
          </w:p>
        </w:tc>
        <w:tc>
          <w:tcPr>
            <w:tcW w:w="3489" w:type="dxa"/>
            <w:shd w:val="clear" w:color="auto" w:fill="FFC000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3</w:t>
            </w:r>
          </w:p>
        </w:tc>
        <w:tc>
          <w:tcPr>
            <w:tcW w:w="3026" w:type="dxa"/>
            <w:shd w:val="clear" w:color="auto" w:fill="FFC000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4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5</w:t>
            </w:r>
          </w:p>
        </w:tc>
      </w:tr>
      <w:tr w:rsidR="000A046D" w:rsidRPr="00F6000A" w:rsidTr="005F2317">
        <w:tc>
          <w:tcPr>
            <w:tcW w:w="3015" w:type="dxa"/>
            <w:gridSpan w:val="2"/>
            <w:shd w:val="clear" w:color="auto" w:fill="FFFF00"/>
          </w:tcPr>
          <w:p w:rsidR="000A046D" w:rsidRPr="00CA5690" w:rsidRDefault="00CA5690" w:rsidP="0035283F">
            <w:pPr>
              <w:jc w:val="center"/>
            </w:pPr>
            <w:r>
              <w:rPr>
                <w:lang w:val="ru-RU"/>
              </w:rPr>
              <w:t>1</w:t>
            </w:r>
            <w:r>
              <w:t>1</w:t>
            </w:r>
            <w:r w:rsidR="000A046D" w:rsidRPr="00F6000A"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  <w:tc>
          <w:tcPr>
            <w:tcW w:w="2894" w:type="dxa"/>
            <w:gridSpan w:val="2"/>
            <w:shd w:val="clear" w:color="auto" w:fill="FFC000"/>
          </w:tcPr>
          <w:p w:rsidR="000A046D" w:rsidRPr="00CA5690" w:rsidRDefault="005F1F40" w:rsidP="0035283F">
            <w:pPr>
              <w:jc w:val="center"/>
            </w:pPr>
            <w:r w:rsidRPr="00F6000A">
              <w:rPr>
                <w:lang w:val="ru-RU"/>
              </w:rPr>
              <w:t>1</w:t>
            </w:r>
            <w:r w:rsidR="00CA5690">
              <w:t>2</w:t>
            </w:r>
            <w:r w:rsidR="000A046D" w:rsidRPr="00F6000A">
              <w:rPr>
                <w:lang w:val="ru-RU"/>
              </w:rPr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 w:rsidR="00CA5690">
              <w:t>9</w:t>
            </w:r>
          </w:p>
        </w:tc>
        <w:tc>
          <w:tcPr>
            <w:tcW w:w="3489" w:type="dxa"/>
            <w:shd w:val="clear" w:color="auto" w:fill="FFC000"/>
          </w:tcPr>
          <w:p w:rsidR="000A046D" w:rsidRPr="00CA5690" w:rsidRDefault="00CA5690" w:rsidP="0035283F">
            <w:pPr>
              <w:jc w:val="center"/>
            </w:pPr>
            <w:r>
              <w:rPr>
                <w:lang w:val="ru-RU"/>
              </w:rPr>
              <w:t>1</w:t>
            </w:r>
            <w:r>
              <w:t>3</w:t>
            </w:r>
            <w:r w:rsidR="000A046D" w:rsidRPr="00F6000A">
              <w:rPr>
                <w:lang w:val="ru-RU"/>
              </w:rPr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  <w:tc>
          <w:tcPr>
            <w:tcW w:w="3026" w:type="dxa"/>
            <w:shd w:val="clear" w:color="auto" w:fill="FFC000"/>
          </w:tcPr>
          <w:p w:rsidR="000A046D" w:rsidRPr="00CA5690" w:rsidRDefault="00CA5690" w:rsidP="0035283F">
            <w:pPr>
              <w:jc w:val="center"/>
            </w:pPr>
            <w:r>
              <w:rPr>
                <w:lang w:val="ru-RU"/>
              </w:rPr>
              <w:t>1</w:t>
            </w:r>
            <w:r>
              <w:t>4</w:t>
            </w:r>
            <w:r w:rsidR="000A046D" w:rsidRPr="00F6000A">
              <w:rPr>
                <w:lang w:val="ru-RU"/>
              </w:rPr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:rsidR="000A046D" w:rsidRPr="00CA5690" w:rsidRDefault="00CA5690" w:rsidP="0035283F">
            <w:pPr>
              <w:jc w:val="center"/>
            </w:pPr>
            <w:r>
              <w:rPr>
                <w:lang w:val="ru-RU"/>
              </w:rPr>
              <w:t>1</w:t>
            </w:r>
            <w:r>
              <w:t>5</w:t>
            </w:r>
            <w:r w:rsidR="000A046D" w:rsidRPr="00F6000A">
              <w:rPr>
                <w:lang w:val="ru-RU"/>
              </w:rPr>
              <w:t>/</w:t>
            </w:r>
            <w:r w:rsidR="007227D7">
              <w:rPr>
                <w:lang w:val="ru-RU"/>
              </w:rPr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</w:tr>
      <w:tr w:rsidR="000A046D" w:rsidRPr="00F6000A" w:rsidTr="005F2317">
        <w:trPr>
          <w:trHeight w:val="267"/>
        </w:trPr>
        <w:tc>
          <w:tcPr>
            <w:tcW w:w="3015" w:type="dxa"/>
            <w:gridSpan w:val="2"/>
            <w:shd w:val="clear" w:color="auto" w:fill="FFFF00"/>
          </w:tcPr>
          <w:p w:rsidR="000A046D" w:rsidRPr="00F6000A" w:rsidRDefault="000A046D" w:rsidP="00884F1C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Понедельник</w:t>
            </w:r>
          </w:p>
        </w:tc>
        <w:tc>
          <w:tcPr>
            <w:tcW w:w="2894" w:type="dxa"/>
            <w:gridSpan w:val="2"/>
            <w:shd w:val="clear" w:color="auto" w:fill="FFC000"/>
          </w:tcPr>
          <w:p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Вторник</w:t>
            </w:r>
          </w:p>
        </w:tc>
        <w:tc>
          <w:tcPr>
            <w:tcW w:w="3489" w:type="dxa"/>
            <w:shd w:val="clear" w:color="auto" w:fill="FFC000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Среда</w:t>
            </w:r>
          </w:p>
        </w:tc>
        <w:tc>
          <w:tcPr>
            <w:tcW w:w="3026" w:type="dxa"/>
            <w:shd w:val="clear" w:color="auto" w:fill="FFC000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Четверг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Пятница</w:t>
            </w:r>
          </w:p>
        </w:tc>
      </w:tr>
      <w:tr w:rsidR="000A046D" w:rsidRPr="00F6000A" w:rsidTr="005F2317">
        <w:tc>
          <w:tcPr>
            <w:tcW w:w="3015" w:type="dxa"/>
            <w:gridSpan w:val="2"/>
            <w:shd w:val="clear" w:color="auto" w:fill="66FF66"/>
          </w:tcPr>
          <w:p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День подготовки к соревнованиям</w:t>
            </w:r>
          </w:p>
        </w:tc>
        <w:tc>
          <w:tcPr>
            <w:tcW w:w="2894" w:type="dxa"/>
            <w:gridSpan w:val="2"/>
            <w:shd w:val="clear" w:color="auto" w:fill="66FF66"/>
          </w:tcPr>
          <w:p w:rsidR="000A046D" w:rsidRPr="00F6000A" w:rsidRDefault="000A046D" w:rsidP="001C0FA4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489" w:type="dxa"/>
            <w:shd w:val="clear" w:color="auto" w:fill="66FF66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026" w:type="dxa"/>
            <w:shd w:val="clear" w:color="auto" w:fill="66FF66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101" w:type="dxa"/>
            <w:shd w:val="clear" w:color="auto" w:fill="66FF66"/>
          </w:tcPr>
          <w:p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День демонтажа</w:t>
            </w:r>
            <w:r w:rsidR="005F2317" w:rsidRPr="00F6000A">
              <w:rPr>
                <w:lang w:val="ru-RU"/>
              </w:rPr>
              <w:t>оборудования</w:t>
            </w:r>
          </w:p>
        </w:tc>
      </w:tr>
      <w:tr w:rsidR="000A046D" w:rsidRPr="00F6000A" w:rsidTr="005F2317">
        <w:tc>
          <w:tcPr>
            <w:tcW w:w="4655" w:type="dxa"/>
            <w:gridSpan w:val="3"/>
          </w:tcPr>
          <w:p w:rsidR="000A046D" w:rsidRPr="00F6000A" w:rsidRDefault="000A046D" w:rsidP="0067629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Размещение площадки соревнований: </w:t>
            </w:r>
          </w:p>
          <w:p w:rsidR="000A046D" w:rsidRPr="00F6000A" w:rsidRDefault="00F6000A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Московская область, г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F6000A">
              <w:rPr>
                <w:rFonts w:ascii="Times New Roman" w:hAnsi="Times New Roman" w:cs="Times New Roman"/>
                <w:lang w:val="ru-RU"/>
              </w:rPr>
              <w:t>огинск, ул.Климова, д.51а</w:t>
            </w:r>
          </w:p>
        </w:tc>
        <w:tc>
          <w:tcPr>
            <w:tcW w:w="4743" w:type="dxa"/>
            <w:gridSpan w:val="2"/>
          </w:tcPr>
          <w:p w:rsidR="000A046D" w:rsidRPr="00F6000A" w:rsidRDefault="00320BF4" w:rsidP="0067629F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Брифинг-зона </w:t>
            </w:r>
          </w:p>
          <w:p w:rsidR="00320BF4" w:rsidRPr="00F6000A" w:rsidRDefault="000A046D" w:rsidP="00320B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000A">
              <w:rPr>
                <w:rFonts w:ascii="Times New Roman" w:hAnsi="Times New Roman" w:cs="Times New Roman"/>
                <w:lang w:val="ru-RU"/>
              </w:rPr>
              <w:t>Коворкинг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-зона для экспертов </w:t>
            </w:r>
          </w:p>
          <w:p w:rsidR="000A046D" w:rsidRPr="00F6000A" w:rsidRDefault="000A046D" w:rsidP="00320BF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Зона отдыха участников </w:t>
            </w:r>
          </w:p>
        </w:tc>
        <w:tc>
          <w:tcPr>
            <w:tcW w:w="3026" w:type="dxa"/>
          </w:tcPr>
          <w:p w:rsidR="000A046D" w:rsidRPr="00F6000A" w:rsidRDefault="000A046D" w:rsidP="006762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1" w:type="dxa"/>
          </w:tcPr>
          <w:p w:rsidR="000A046D" w:rsidRPr="00F6000A" w:rsidRDefault="000A046D" w:rsidP="006762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317" w:rsidRPr="00CA5690" w:rsidTr="00C30081">
        <w:trPr>
          <w:trHeight w:val="420"/>
        </w:trPr>
        <w:tc>
          <w:tcPr>
            <w:tcW w:w="15525" w:type="dxa"/>
            <w:gridSpan w:val="7"/>
            <w:shd w:val="clear" w:color="auto" w:fill="66FF66"/>
            <w:vAlign w:val="center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С-1</w:t>
            </w:r>
          </w:p>
          <w:p w:rsidR="005F2317" w:rsidRPr="00F6000A" w:rsidRDefault="0035283F" w:rsidP="00CA5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Понедельник 1</w:t>
            </w:r>
            <w:r w:rsidR="00CA5690">
              <w:rPr>
                <w:rFonts w:ascii="Times New Roman" w:hAnsi="Times New Roman" w:cs="Times New Roman"/>
                <w:b/>
              </w:rPr>
              <w:t>1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CA5690">
              <w:rPr>
                <w:rFonts w:ascii="Times New Roman" w:hAnsi="Times New Roman" w:cs="Times New Roman"/>
                <w:b/>
              </w:rPr>
              <w:t>9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г. (день 1 из 5)</w:t>
            </w:r>
          </w:p>
        </w:tc>
      </w:tr>
      <w:tr w:rsidR="005F2317" w:rsidRPr="00F6000A" w:rsidTr="00F6000A">
        <w:tc>
          <w:tcPr>
            <w:tcW w:w="1809" w:type="dxa"/>
            <w:shd w:val="clear" w:color="auto" w:fill="D9D9D9" w:themeFill="background1" w:themeFillShade="D9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10615" w:type="dxa"/>
            <w:gridSpan w:val="5"/>
            <w:shd w:val="clear" w:color="auto" w:fill="D9D9D9" w:themeFill="background1" w:themeFillShade="D9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</w:tr>
      <w:tr w:rsidR="005F2317" w:rsidRPr="00CA5690" w:rsidTr="00F6000A">
        <w:trPr>
          <w:trHeight w:val="212"/>
        </w:trPr>
        <w:tc>
          <w:tcPr>
            <w:tcW w:w="1809" w:type="dxa"/>
            <w:shd w:val="clear" w:color="auto" w:fill="FFFF66"/>
          </w:tcPr>
          <w:p w:rsidR="005F2317" w:rsidRPr="00F6000A" w:rsidRDefault="00F6000A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9.00 – 10.00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:rsidR="005F2317" w:rsidRPr="00F6000A" w:rsidRDefault="00F6000A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Прибытие участников и экспертов</w:t>
            </w:r>
          </w:p>
        </w:tc>
        <w:tc>
          <w:tcPr>
            <w:tcW w:w="3101" w:type="dxa"/>
            <w:shd w:val="clear" w:color="auto" w:fill="FFFF66"/>
          </w:tcPr>
          <w:p w:rsidR="005F2317" w:rsidRPr="00F6000A" w:rsidRDefault="005F2317" w:rsidP="00AE0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СС, </w:t>
            </w: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  <w:p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Информационно-</w:t>
            </w:r>
            <w:proofErr w:type="spellStart"/>
            <w:r w:rsidRPr="00F6000A">
              <w:rPr>
                <w:rFonts w:ascii="Times New Roman" w:hAnsi="Times New Roman" w:cs="Times New Roman"/>
                <w:lang w:val="ru-RU"/>
              </w:rPr>
              <w:t>инновац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>. служба</w:t>
            </w:r>
          </w:p>
        </w:tc>
      </w:tr>
      <w:tr w:rsidR="005F2317" w:rsidRPr="00F6000A" w:rsidTr="00F6000A">
        <w:tc>
          <w:tcPr>
            <w:tcW w:w="1809" w:type="dxa"/>
            <w:shd w:val="clear" w:color="auto" w:fill="FFFF66"/>
          </w:tcPr>
          <w:p w:rsidR="005F2317" w:rsidRPr="00F6000A" w:rsidRDefault="00F6000A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10.00 – 11.00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:rsidR="005F2317" w:rsidRPr="00CA5690" w:rsidRDefault="00F6000A" w:rsidP="001C0FA4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Открытие </w:t>
            </w:r>
            <w:r w:rsidRPr="00F6000A">
              <w:rPr>
                <w:rFonts w:ascii="Times New Roman" w:hAnsi="Times New Roman" w:cs="Times New Roman"/>
              </w:rPr>
              <w:t>V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 области</w:t>
            </w:r>
            <w:r w:rsidR="00CA5690">
              <w:rPr>
                <w:rFonts w:ascii="Times New Roman" w:hAnsi="Times New Roman" w:cs="Times New Roman"/>
                <w:lang w:val="ru-RU"/>
              </w:rPr>
              <w:t xml:space="preserve"> - 20</w:t>
            </w:r>
            <w:r w:rsidR="00CA5690" w:rsidRPr="00CA56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101" w:type="dxa"/>
            <w:shd w:val="clear" w:color="auto" w:fill="FFFF66"/>
          </w:tcPr>
          <w:p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СЕ, служба безопасности</w:t>
            </w:r>
          </w:p>
        </w:tc>
      </w:tr>
      <w:tr w:rsidR="005F2317" w:rsidRPr="007227D7" w:rsidTr="00F6000A">
        <w:tc>
          <w:tcPr>
            <w:tcW w:w="1809" w:type="dxa"/>
            <w:shd w:val="clear" w:color="auto" w:fill="FFFF66"/>
          </w:tcPr>
          <w:p w:rsidR="005F2317" w:rsidRPr="00F6000A" w:rsidRDefault="00EA75AF" w:rsidP="00D438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 – 14.00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:rsidR="005F2317" w:rsidRPr="00F6000A" w:rsidRDefault="00EA75AF" w:rsidP="00EA7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Регистрация экспертов, инструктаж по ТБ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6000A">
              <w:rPr>
                <w:rFonts w:ascii="Times New Roman" w:hAnsi="Times New Roman" w:cs="Times New Roman"/>
                <w:lang w:val="ru-RU"/>
              </w:rPr>
              <w:t>аспределение</w:t>
            </w:r>
            <w:proofErr w:type="gramEnd"/>
            <w:r w:rsidRPr="00F6000A">
              <w:rPr>
                <w:rFonts w:ascii="Times New Roman" w:hAnsi="Times New Roman" w:cs="Times New Roman"/>
                <w:lang w:val="ru-RU"/>
              </w:rPr>
              <w:t xml:space="preserve"> ролей на площадке, внесение 30% изменений, ознакомление с ведомостями и критериями оценки, внесение результатов обсуждения в протокол, блокировка системы оценивания</w:t>
            </w:r>
          </w:p>
        </w:tc>
        <w:tc>
          <w:tcPr>
            <w:tcW w:w="3101" w:type="dxa"/>
            <w:shd w:val="clear" w:color="auto" w:fill="FFFF66"/>
          </w:tcPr>
          <w:p w:rsidR="005F2317" w:rsidRPr="007227D7" w:rsidRDefault="007227D7" w:rsidP="007227D7">
            <w:pPr>
              <w:rPr>
                <w:rFonts w:ascii="Times New Roman" w:hAnsi="Times New Roman" w:cs="Times New Roman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5F2317" w:rsidRPr="00F6000A" w:rsidTr="00F6000A">
        <w:tc>
          <w:tcPr>
            <w:tcW w:w="1809" w:type="dxa"/>
            <w:shd w:val="clear" w:color="auto" w:fill="FFFF66"/>
          </w:tcPr>
          <w:p w:rsidR="005F2317" w:rsidRPr="00F6000A" w:rsidRDefault="005F2317" w:rsidP="005F231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14.00 - 15.00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:rsidR="005F2317" w:rsidRPr="00F6000A" w:rsidRDefault="00EA75AF" w:rsidP="007227D7">
            <w:pPr>
              <w:rPr>
                <w:rFonts w:ascii="Times New Roman" w:hAnsi="Times New Roman" w:cs="Times New Roman"/>
                <w:lang w:val="ru-RU"/>
              </w:rPr>
            </w:pPr>
            <w:r w:rsidRPr="00EA75AF">
              <w:rPr>
                <w:rFonts w:ascii="Times New Roman" w:hAnsi="Times New Roman" w:cs="Times New Roman"/>
                <w:lang w:val="ru-RU"/>
              </w:rPr>
              <w:t xml:space="preserve">Регистрация участников, проверка соответствия возрастному цензу, инструктаж </w:t>
            </w:r>
            <w:proofErr w:type="gramStart"/>
            <w:r w:rsidRPr="00EA75A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="007227D7" w:rsidRPr="007227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A75AF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EA75AF">
              <w:rPr>
                <w:rFonts w:ascii="Times New Roman" w:hAnsi="Times New Roman" w:cs="Times New Roman"/>
                <w:lang w:val="ru-RU"/>
              </w:rPr>
              <w:t xml:space="preserve"> и ТБ, жеребьевка, знакомство с конкурсными местами и оборудованием</w:t>
            </w:r>
          </w:p>
        </w:tc>
        <w:tc>
          <w:tcPr>
            <w:tcW w:w="3101" w:type="dxa"/>
            <w:shd w:val="clear" w:color="auto" w:fill="FFFF66"/>
          </w:tcPr>
          <w:p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5F2317" w:rsidRPr="00F6000A" w:rsidTr="00F6000A">
        <w:tc>
          <w:tcPr>
            <w:tcW w:w="1809" w:type="dxa"/>
            <w:shd w:val="clear" w:color="auto" w:fill="FFFF66"/>
          </w:tcPr>
          <w:p w:rsidR="005F2317" w:rsidRPr="00F6000A" w:rsidRDefault="005F2317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15.00 - 18.00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Заочное оценивание бизнес-планов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 xml:space="preserve"> (заочный модуль А</w:t>
            </w:r>
            <w:proofErr w:type="gramStart"/>
            <w:r w:rsidR="00C30081" w:rsidRPr="00F6000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="00C30081" w:rsidRPr="00F6000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01" w:type="dxa"/>
            <w:shd w:val="clear" w:color="auto" w:fill="FFFF66"/>
          </w:tcPr>
          <w:p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</w:tc>
      </w:tr>
    </w:tbl>
    <w:p w:rsidR="00EE7D63" w:rsidRPr="00F6000A" w:rsidRDefault="00EE7D63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9015"/>
        <w:gridCol w:w="2409"/>
        <w:gridCol w:w="2376"/>
      </w:tblGrid>
      <w:tr w:rsidR="003478AB" w:rsidRPr="00CA5690" w:rsidTr="00884F1C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</w:t>
            </w:r>
            <w:proofErr w:type="gramStart"/>
            <w:r w:rsidRPr="00F6000A">
              <w:rPr>
                <w:rFonts w:ascii="Times New Roman" w:hAnsi="Times New Roman" w:cs="Times New Roman"/>
                <w:b/>
                <w:lang w:val="ru-RU"/>
              </w:rPr>
              <w:t>1</w:t>
            </w:r>
            <w:proofErr w:type="gramEnd"/>
          </w:p>
          <w:p w:rsidR="003478AB" w:rsidRPr="00F6000A" w:rsidRDefault="003478AB" w:rsidP="00CA56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Вторник  </w:t>
            </w:r>
            <w:r w:rsidR="00384129" w:rsidRPr="00F6000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CA5690">
              <w:rPr>
                <w:rFonts w:ascii="Times New Roman" w:hAnsi="Times New Roman" w:cs="Times New Roman"/>
                <w:b/>
              </w:rPr>
              <w:t>2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CA5690">
              <w:rPr>
                <w:rFonts w:ascii="Times New Roman" w:hAnsi="Times New Roman" w:cs="Times New Roman"/>
                <w:b/>
              </w:rPr>
              <w:t>9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</w:t>
            </w:r>
            <w:r w:rsidR="001C0FA4" w:rsidRPr="00F6000A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 w:rsidR="00D438F3" w:rsidRPr="00F6000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3478AB" w:rsidRPr="00F6000A" w:rsidTr="00884F1C">
        <w:tc>
          <w:tcPr>
            <w:tcW w:w="1725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ответственного</w:t>
            </w:r>
            <w:proofErr w:type="gramEnd"/>
          </w:p>
        </w:tc>
      </w:tr>
      <w:tr w:rsidR="00D10B07" w:rsidRPr="00F6000A" w:rsidTr="00884F1C">
        <w:tc>
          <w:tcPr>
            <w:tcW w:w="1725" w:type="dxa"/>
            <w:shd w:val="clear" w:color="auto" w:fill="FFFF66"/>
          </w:tcPr>
          <w:p w:rsidR="00D10B07" w:rsidRPr="00F6000A" w:rsidRDefault="001C0FA4" w:rsidP="003841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</w:t>
            </w:r>
            <w:r w:rsidR="00384129" w:rsidRPr="00F6000A">
              <w:rPr>
                <w:rFonts w:ascii="Times New Roman" w:hAnsi="Times New Roman"/>
                <w:b/>
                <w:lang w:val="ru-RU"/>
              </w:rPr>
              <w:t>3</w:t>
            </w:r>
            <w:r w:rsidRPr="00F6000A">
              <w:rPr>
                <w:rFonts w:ascii="Times New Roman" w:hAnsi="Times New Roman"/>
                <w:b/>
                <w:lang w:val="ru-RU"/>
              </w:rPr>
              <w:t>0</w:t>
            </w:r>
            <w:r w:rsidR="00D10B07" w:rsidRPr="00F6000A">
              <w:rPr>
                <w:rFonts w:ascii="Times New Roman" w:hAnsi="Times New Roman"/>
                <w:b/>
                <w:lang w:val="ru-RU"/>
              </w:rPr>
              <w:t>-</w:t>
            </w:r>
            <w:r w:rsidRPr="00F6000A">
              <w:rPr>
                <w:rFonts w:ascii="Times New Roman" w:hAnsi="Times New Roman"/>
                <w:b/>
                <w:lang w:val="ru-RU"/>
              </w:rPr>
              <w:t>09</w:t>
            </w:r>
            <w:r w:rsidR="00D10B07" w:rsidRPr="00F6000A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  <w:shd w:val="clear" w:color="auto" w:fill="FFFF66"/>
          </w:tcPr>
          <w:p w:rsidR="00D10B07" w:rsidRPr="00F6000A" w:rsidRDefault="00B42D1B" w:rsidP="00EA75A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1C0FA4" w:rsidRPr="00F6000A">
              <w:rPr>
                <w:rFonts w:ascii="Times New Roman" w:hAnsi="Times New Roman"/>
                <w:lang w:val="ru-RU"/>
              </w:rPr>
              <w:t>нструктаж поОТ и ТБ</w:t>
            </w:r>
            <w:r w:rsidR="00EA75AF" w:rsidRPr="00F6000A">
              <w:rPr>
                <w:rFonts w:ascii="Times New Roman" w:hAnsi="Times New Roman"/>
                <w:lang w:val="ru-RU"/>
              </w:rPr>
              <w:t xml:space="preserve"> экспертов и участников</w:t>
            </w:r>
          </w:p>
        </w:tc>
        <w:tc>
          <w:tcPr>
            <w:tcW w:w="2409" w:type="dxa"/>
            <w:shd w:val="clear" w:color="auto" w:fill="FFFF66"/>
          </w:tcPr>
          <w:p w:rsidR="00D10B07" w:rsidRPr="00F6000A" w:rsidRDefault="006F4E20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D10B07" w:rsidRPr="00F6000A" w:rsidRDefault="00D10B0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:rsidTr="001C0180">
        <w:tc>
          <w:tcPr>
            <w:tcW w:w="1725" w:type="dxa"/>
            <w:shd w:val="clear" w:color="auto" w:fill="FF9999"/>
          </w:tcPr>
          <w:p w:rsidR="00922ABA" w:rsidRPr="00F6000A" w:rsidRDefault="00C35819" w:rsidP="007804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</w:t>
            </w:r>
            <w:r w:rsidR="002B777A"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2B777A" w:rsidRPr="00F6000A">
              <w:rPr>
                <w:rFonts w:ascii="Times New Roman" w:hAnsi="Times New Roman"/>
                <w:b/>
              </w:rPr>
              <w:t>00-</w:t>
            </w:r>
            <w:r w:rsidR="00BB6CE0">
              <w:rPr>
                <w:rFonts w:ascii="Times New Roman" w:hAnsi="Times New Roman"/>
                <w:b/>
                <w:lang w:val="ru-RU"/>
              </w:rPr>
              <w:t xml:space="preserve"> 14.0</w:t>
            </w:r>
            <w:r w:rsidR="00780495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  <w:shd w:val="clear" w:color="auto" w:fill="FF9999"/>
          </w:tcPr>
          <w:p w:rsidR="00922ABA" w:rsidRPr="00F6000A" w:rsidRDefault="00922ABA" w:rsidP="0035283F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proofErr w:type="gramStart"/>
            <w:r w:rsidR="00B42D1B" w:rsidRPr="00F6000A">
              <w:rPr>
                <w:rFonts w:ascii="Times New Roman" w:hAnsi="Times New Roman" w:cs="Times New Roman"/>
              </w:rPr>
              <w:t>V</w:t>
            </w:r>
            <w:proofErr w:type="gramEnd"/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 w:rsidR="00B42D1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B42D1B">
              <w:rPr>
                <w:rFonts w:ascii="Times New Roman" w:hAnsi="Times New Roman" w:cs="Times New Roman"/>
              </w:rPr>
              <w:t>Worldskills</w:t>
            </w:r>
            <w:proofErr w:type="spellEnd"/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CA5690">
              <w:rPr>
                <w:rFonts w:ascii="Times New Roman" w:hAnsi="Times New Roman" w:cs="Times New Roman"/>
                <w:lang w:val="ru-RU"/>
              </w:rPr>
              <w:t xml:space="preserve"> Московской области – 20</w:t>
            </w:r>
            <w:r w:rsidR="00CA5690" w:rsidRPr="00CA5690"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F6000A">
              <w:rPr>
                <w:rFonts w:ascii="Times New Roman" w:hAnsi="Times New Roman"/>
                <w:lang w:val="ru-RU"/>
              </w:rPr>
              <w:t>по компетенции Предпринимательство</w:t>
            </w:r>
          </w:p>
        </w:tc>
        <w:tc>
          <w:tcPr>
            <w:tcW w:w="2409" w:type="dxa"/>
            <w:shd w:val="clear" w:color="auto" w:fill="FF9999"/>
          </w:tcPr>
          <w:p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922ABA" w:rsidRPr="00F6000A" w:rsidRDefault="00922ABA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5819" w:rsidRPr="00F6000A" w:rsidTr="00C35819">
        <w:tc>
          <w:tcPr>
            <w:tcW w:w="1725" w:type="dxa"/>
            <w:shd w:val="clear" w:color="auto" w:fill="FFFF66"/>
          </w:tcPr>
          <w:p w:rsidR="00C35819" w:rsidRPr="00F6000A" w:rsidRDefault="00780495" w:rsidP="00BB6CE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</w:t>
            </w:r>
            <w:r w:rsidR="00BB6CE0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0 - 1</w:t>
            </w:r>
            <w:r w:rsidR="00BB6CE0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BB6CE0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  <w:shd w:val="clear" w:color="auto" w:fill="FFFF66"/>
          </w:tcPr>
          <w:p w:rsidR="00C35819" w:rsidRPr="00F6000A" w:rsidRDefault="00C35819" w:rsidP="00C35819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:rsidR="00C35819" w:rsidRPr="00F6000A" w:rsidRDefault="00C35819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C35819" w:rsidRPr="00F6000A" w:rsidRDefault="00C35819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83F" w:rsidRPr="00F6000A" w:rsidTr="00C35819">
        <w:tc>
          <w:tcPr>
            <w:tcW w:w="1725" w:type="dxa"/>
            <w:shd w:val="clear" w:color="auto" w:fill="FF9999"/>
          </w:tcPr>
          <w:p w:rsidR="0035283F" w:rsidRPr="00780495" w:rsidRDefault="00BB6CE0" w:rsidP="00BB6CE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="00780495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780495">
              <w:rPr>
                <w:rFonts w:ascii="Times New Roman" w:hAnsi="Times New Roman"/>
                <w:b/>
                <w:lang w:val="ru-RU"/>
              </w:rPr>
              <w:t>0 – 19.</w:t>
            </w:r>
            <w:r w:rsidR="00C86E80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9015" w:type="dxa"/>
            <w:shd w:val="clear" w:color="auto" w:fill="FF9999"/>
          </w:tcPr>
          <w:p w:rsidR="0035283F" w:rsidRPr="00F6000A" w:rsidRDefault="0035283F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 w:rsidR="00B42D1B" w:rsidRPr="00B42D1B">
              <w:rPr>
                <w:rFonts w:ascii="Times New Roman" w:hAnsi="Times New Roman"/>
              </w:rPr>
              <w:t>V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="00B42D1B" w:rsidRPr="00B42D1B">
              <w:rPr>
                <w:rFonts w:ascii="Times New Roman" w:hAnsi="Times New Roman"/>
              </w:rPr>
              <w:t>Worldskills</w:t>
            </w:r>
            <w:proofErr w:type="spellEnd"/>
            <w:r w:rsidR="00B42D1B"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="00B42D1B">
              <w:rPr>
                <w:rFonts w:ascii="Times New Roman" w:hAnsi="Times New Roman"/>
                <w:lang w:val="ru-RU"/>
              </w:rPr>
              <w:t>–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 2019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Предпринимательство </w:t>
            </w:r>
          </w:p>
        </w:tc>
        <w:tc>
          <w:tcPr>
            <w:tcW w:w="2409" w:type="dxa"/>
            <w:shd w:val="clear" w:color="auto" w:fill="FF9999"/>
          </w:tcPr>
          <w:p w:rsidR="0035283F" w:rsidRPr="00F6000A" w:rsidRDefault="0035283F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35283F" w:rsidRPr="00F6000A" w:rsidRDefault="0035283F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29F" w:rsidRPr="00F6000A" w:rsidTr="00884F1C">
        <w:tc>
          <w:tcPr>
            <w:tcW w:w="1725" w:type="dxa"/>
            <w:shd w:val="clear" w:color="auto" w:fill="FFFF66"/>
          </w:tcPr>
          <w:p w:rsidR="0067629F" w:rsidRPr="00780495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19.00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2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780495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  <w:shd w:val="clear" w:color="auto" w:fill="FFFF66"/>
          </w:tcPr>
          <w:p w:rsidR="0067629F" w:rsidRPr="00F6000A" w:rsidRDefault="0067629F" w:rsidP="00C3008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</w:t>
            </w:r>
            <w:r w:rsidR="00C30081" w:rsidRPr="00F6000A">
              <w:rPr>
                <w:rFonts w:ascii="Times New Roman" w:hAnsi="Times New Roman"/>
                <w:lang w:val="ru-RU"/>
              </w:rPr>
              <w:t>к</w:t>
            </w:r>
            <w:r w:rsidRPr="00F6000A">
              <w:rPr>
                <w:rFonts w:ascii="Times New Roman" w:hAnsi="Times New Roman"/>
                <w:lang w:val="ru-RU"/>
              </w:rPr>
              <w:t>спертов</w:t>
            </w:r>
          </w:p>
        </w:tc>
        <w:tc>
          <w:tcPr>
            <w:tcW w:w="2409" w:type="dxa"/>
            <w:shd w:val="clear" w:color="auto" w:fill="FFFF66"/>
          </w:tcPr>
          <w:p w:rsidR="0067629F" w:rsidRPr="00F6000A" w:rsidRDefault="0067629F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67629F" w:rsidRPr="00F6000A" w:rsidRDefault="0067629F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:rsidTr="00884F1C">
        <w:tc>
          <w:tcPr>
            <w:tcW w:w="15525" w:type="dxa"/>
            <w:gridSpan w:val="4"/>
            <w:shd w:val="clear" w:color="auto" w:fill="000000" w:themeFill="text1"/>
          </w:tcPr>
          <w:p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C35819" w:rsidRPr="00F6000A" w:rsidTr="00B42D1B">
        <w:tc>
          <w:tcPr>
            <w:tcW w:w="1725" w:type="dxa"/>
          </w:tcPr>
          <w:p w:rsidR="00C35819" w:rsidRPr="00F6000A" w:rsidRDefault="00C35819" w:rsidP="003841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</w:t>
            </w:r>
            <w:r w:rsidR="00384129" w:rsidRPr="00F6000A">
              <w:rPr>
                <w:rFonts w:ascii="Times New Roman" w:hAnsi="Times New Roman"/>
                <w:b/>
                <w:lang w:val="ru-RU"/>
              </w:rPr>
              <w:t>3</w:t>
            </w:r>
            <w:r w:rsidRPr="00F6000A">
              <w:rPr>
                <w:rFonts w:ascii="Times New Roman" w:hAnsi="Times New Roman"/>
                <w:b/>
                <w:lang w:val="ru-RU"/>
              </w:rPr>
              <w:t>0-</w:t>
            </w:r>
            <w:r w:rsidR="00515CC6" w:rsidRPr="00F6000A">
              <w:rPr>
                <w:rFonts w:ascii="Times New Roman" w:hAnsi="Times New Roman"/>
                <w:b/>
                <w:lang w:val="ru-RU"/>
              </w:rPr>
              <w:t>09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384129" w:rsidRPr="00F6000A">
              <w:rPr>
                <w:rFonts w:ascii="Times New Roman" w:hAnsi="Times New Roman"/>
                <w:b/>
                <w:lang w:val="ru-RU"/>
              </w:rPr>
              <w:t>0</w:t>
            </w:r>
            <w:r w:rsidR="00515CC6"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C35819" w:rsidRPr="00F6000A" w:rsidRDefault="00B50D1E" w:rsidP="00B42D1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 xml:space="preserve">Прибытие на площадку, </w:t>
            </w:r>
            <w:r w:rsidR="00C35819" w:rsidRPr="00F6000A">
              <w:rPr>
                <w:rFonts w:ascii="Times New Roman" w:hAnsi="Times New Roman"/>
                <w:lang w:val="ru-RU"/>
              </w:rPr>
              <w:t>инструктаж по ОТ и ТБ</w:t>
            </w:r>
            <w:proofErr w:type="gramEnd"/>
          </w:p>
        </w:tc>
        <w:tc>
          <w:tcPr>
            <w:tcW w:w="2409" w:type="dxa"/>
          </w:tcPr>
          <w:p w:rsidR="00C35819" w:rsidRPr="00F6000A" w:rsidRDefault="00C35819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C35819" w:rsidRPr="00F6000A" w:rsidRDefault="00C35819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F6000A" w:rsidRDefault="00515CC6" w:rsidP="003841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6400FE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84129" w:rsidRPr="00F6000A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400FE" w:rsidRPr="00F6000A">
              <w:rPr>
                <w:rFonts w:ascii="Times New Roman" w:hAnsi="Times New Roman" w:cs="Times New Roman"/>
                <w:b/>
                <w:lang w:val="ru-RU"/>
              </w:rPr>
              <w:t xml:space="preserve"> - 09.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6400FE" w:rsidRPr="00F6000A" w:rsidRDefault="006400FE" w:rsidP="00C3581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 xml:space="preserve">ю </w:t>
            </w:r>
            <w:r w:rsidR="00C30081" w:rsidRPr="00F6000A">
              <w:rPr>
                <w:rFonts w:ascii="Times New Roman" w:hAnsi="Times New Roman" w:cs="Times New Roman"/>
              </w:rPr>
              <w:t>B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1, перемещение в рабочую зону</w:t>
            </w:r>
          </w:p>
        </w:tc>
        <w:tc>
          <w:tcPr>
            <w:tcW w:w="2409" w:type="dxa"/>
          </w:tcPr>
          <w:p w:rsidR="006400FE" w:rsidRPr="00F6000A" w:rsidRDefault="006400FE" w:rsidP="006400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6400FE" w:rsidP="00B42D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09.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6400FE" w:rsidP="00B42D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9015" w:type="dxa"/>
          </w:tcPr>
          <w:p w:rsidR="006400FE" w:rsidRPr="00B42D1B" w:rsidRDefault="006400FE" w:rsidP="00C35819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6400FE" w:rsidP="00C86E8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20–11.</w:t>
            </w:r>
            <w:r w:rsidR="00C86E80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6400FE" w:rsidRPr="00F6000A" w:rsidRDefault="006400FE" w:rsidP="00B42D1B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</w:t>
            </w:r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ю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В</w:t>
            </w:r>
            <w:proofErr w:type="gramStart"/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proofErr w:type="gramEnd"/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C86E8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мин.+</w:t>
            </w:r>
            <w:r w:rsidR="00B42D1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C86E80" w:rsidP="00B42D1B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11.3</w:t>
            </w:r>
            <w:r w:rsidR="00B42D1B">
              <w:rPr>
                <w:rFonts w:ascii="Times New Roman" w:hAnsi="Times New Roman"/>
                <w:b/>
                <w:lang w:val="ru-RU"/>
              </w:rPr>
              <w:t>0</w:t>
            </w:r>
            <w:r w:rsidR="006400FE" w:rsidRPr="00F6000A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="006400FE"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B42D1B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С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="00C30081"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F6000A" w:rsidRDefault="006400FE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C86E80">
              <w:rPr>
                <w:rFonts w:ascii="Times New Roman" w:hAnsi="Times New Roman"/>
                <w:b/>
                <w:lang w:val="ru-RU"/>
              </w:rPr>
              <w:t>4</w:t>
            </w:r>
            <w:r w:rsidR="00B42D1B"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C86E80">
              <w:rPr>
                <w:rFonts w:ascii="Times New Roman" w:hAnsi="Times New Roman"/>
                <w:b/>
                <w:lang w:val="ru-RU"/>
              </w:rPr>
              <w:t>4</w:t>
            </w:r>
            <w:r w:rsidR="00B42D1B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С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F6000A" w:rsidRDefault="006400FE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C86E80">
              <w:rPr>
                <w:rFonts w:ascii="Times New Roman" w:hAnsi="Times New Roman"/>
                <w:b/>
                <w:lang w:val="ru-RU"/>
              </w:rPr>
              <w:t>4</w:t>
            </w:r>
            <w:r w:rsidR="00B42D1B"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- </w:t>
            </w:r>
            <w:r w:rsidR="00C86E80">
              <w:rPr>
                <w:rFonts w:ascii="Times New Roman" w:hAnsi="Times New Roman"/>
                <w:b/>
                <w:lang w:val="ru-RU"/>
              </w:rPr>
              <w:t>12.50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/>
              </w:rPr>
            </w:pPr>
            <w:proofErr w:type="spellStart"/>
            <w:r w:rsidRPr="00F6000A">
              <w:rPr>
                <w:rFonts w:ascii="Times New Roman" w:hAnsi="Times New Roman"/>
              </w:rPr>
              <w:t>Перемещение</w:t>
            </w:r>
            <w:proofErr w:type="spellEnd"/>
            <w:r w:rsidRPr="00F6000A">
              <w:rPr>
                <w:rFonts w:ascii="Times New Roman" w:hAnsi="Times New Roman"/>
              </w:rPr>
              <w:t xml:space="preserve"> в </w:t>
            </w:r>
            <w:proofErr w:type="spellStart"/>
            <w:r w:rsidRPr="00F6000A">
              <w:rPr>
                <w:rFonts w:ascii="Times New Roman" w:hAnsi="Times New Roman"/>
              </w:rPr>
              <w:t>брифинг</w:t>
            </w:r>
            <w:proofErr w:type="spellEnd"/>
            <w:r w:rsidR="007227D7">
              <w:rPr>
                <w:rFonts w:ascii="Times New Roman" w:hAnsi="Times New Roman"/>
              </w:rPr>
              <w:t xml:space="preserve"> </w:t>
            </w:r>
            <w:proofErr w:type="spellStart"/>
            <w:r w:rsidRPr="00F6000A">
              <w:rPr>
                <w:rFonts w:ascii="Times New Roman" w:hAnsi="Times New Roman"/>
              </w:rPr>
              <w:t>зону</w:t>
            </w:r>
            <w:proofErr w:type="spellEnd"/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12.50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14.00</w:t>
            </w:r>
          </w:p>
        </w:tc>
        <w:tc>
          <w:tcPr>
            <w:tcW w:w="9015" w:type="dxa"/>
          </w:tcPr>
          <w:p w:rsidR="006400FE" w:rsidRPr="00F6000A" w:rsidRDefault="006400FE" w:rsidP="0035283F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</w:t>
            </w:r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C86E8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10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команд Х 5 мин.+</w:t>
            </w:r>
            <w:r w:rsidR="00B42D1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780495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="00B42D1B">
              <w:rPr>
                <w:rFonts w:ascii="Times New Roman" w:hAnsi="Times New Roman"/>
                <w:b/>
                <w:lang w:val="ru-RU"/>
              </w:rPr>
              <w:t>.</w:t>
            </w:r>
            <w:r w:rsidR="00C86E80">
              <w:rPr>
                <w:rFonts w:ascii="Times New Roman" w:hAnsi="Times New Roman"/>
                <w:b/>
                <w:lang w:val="ru-RU"/>
              </w:rPr>
              <w:t>00</w:t>
            </w:r>
            <w:r w:rsidR="00B42D1B">
              <w:rPr>
                <w:rFonts w:ascii="Times New Roman" w:hAnsi="Times New Roman"/>
                <w:b/>
                <w:lang w:val="ru-RU"/>
              </w:rPr>
              <w:t>–</w:t>
            </w:r>
            <w:r w:rsidR="00C86E80">
              <w:rPr>
                <w:rFonts w:ascii="Times New Roman" w:hAnsi="Times New Roman"/>
                <w:b/>
                <w:lang w:val="ru-RU"/>
              </w:rPr>
              <w:t>14.40</w:t>
            </w:r>
          </w:p>
        </w:tc>
        <w:tc>
          <w:tcPr>
            <w:tcW w:w="9015" w:type="dxa"/>
          </w:tcPr>
          <w:p w:rsidR="006400FE" w:rsidRPr="00F6000A" w:rsidRDefault="00C30081" w:rsidP="00C3008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Обед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F6000A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14.40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14.50</w:t>
            </w:r>
          </w:p>
        </w:tc>
        <w:tc>
          <w:tcPr>
            <w:tcW w:w="9015" w:type="dxa"/>
          </w:tcPr>
          <w:p w:rsidR="006400FE" w:rsidRPr="00F6000A" w:rsidRDefault="006400FE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>Вы</w:t>
            </w:r>
            <w:r w:rsidR="00C30081" w:rsidRPr="00F6000A">
              <w:rPr>
                <w:rFonts w:ascii="Times New Roman" w:hAnsi="Times New Roman"/>
                <w:bCs/>
                <w:iCs/>
                <w:lang w:val="ru-RU" w:eastAsia="ru-RU"/>
              </w:rPr>
              <w:t>дача</w:t>
            </w: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 задания по модул</w:t>
            </w:r>
            <w:r w:rsidR="00C30081" w:rsidRPr="00F6000A">
              <w:rPr>
                <w:rFonts w:ascii="Times New Roman" w:hAnsi="Times New Roman"/>
                <w:bCs/>
                <w:iCs/>
                <w:lang w:val="ru-RU" w:eastAsia="ru-RU"/>
              </w:rPr>
              <w:t>ю</w:t>
            </w:r>
            <w:r w:rsidR="00973AC7" w:rsidRPr="00973AC7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С</w:t>
            </w:r>
            <w:proofErr w:type="gramStart"/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proofErr w:type="gramEnd"/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0D1E" w:rsidRPr="00F6000A" w:rsidTr="00B42D1B">
        <w:tc>
          <w:tcPr>
            <w:tcW w:w="1725" w:type="dxa"/>
          </w:tcPr>
          <w:p w:rsidR="00B50D1E" w:rsidRPr="00F6000A" w:rsidRDefault="00C86E80" w:rsidP="00B42D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14.50</w:t>
            </w:r>
            <w:r w:rsidR="00780495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ru-RU"/>
              </w:rPr>
              <w:t>15.2</w:t>
            </w:r>
            <w:r w:rsidR="0078049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B50D1E" w:rsidRPr="00F6000A" w:rsidRDefault="00B50D1E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Выполнение задания по модулю </w:t>
            </w:r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С</w:t>
            </w:r>
            <w:proofErr w:type="gramStart"/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proofErr w:type="gramEnd"/>
          </w:p>
        </w:tc>
        <w:tc>
          <w:tcPr>
            <w:tcW w:w="2409" w:type="dxa"/>
          </w:tcPr>
          <w:p w:rsidR="00B50D1E" w:rsidRPr="00F6000A" w:rsidRDefault="00B50D1E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B50D1E" w:rsidRPr="00F6000A" w:rsidRDefault="00B50D1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F6000A" w:rsidTr="00B42D1B">
        <w:tc>
          <w:tcPr>
            <w:tcW w:w="1725" w:type="dxa"/>
          </w:tcPr>
          <w:p w:rsidR="00E54221" w:rsidRPr="00F6000A" w:rsidRDefault="00C86E80" w:rsidP="0078049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15.20 - 15.3</w:t>
            </w:r>
            <w:r w:rsidR="0078049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E54221" w:rsidRPr="00F6000A" w:rsidRDefault="00E54221" w:rsidP="003F72A0">
            <w:pPr>
              <w:rPr>
                <w:rFonts w:ascii="Times New Roman" w:hAnsi="Times New Roman"/>
              </w:rPr>
            </w:pPr>
            <w:proofErr w:type="spellStart"/>
            <w:r w:rsidRPr="00F6000A">
              <w:rPr>
                <w:rFonts w:ascii="Times New Roman" w:hAnsi="Times New Roman"/>
              </w:rPr>
              <w:t>Перемещение</w:t>
            </w:r>
            <w:proofErr w:type="spellEnd"/>
            <w:r w:rsidRPr="00F6000A">
              <w:rPr>
                <w:rFonts w:ascii="Times New Roman" w:hAnsi="Times New Roman"/>
              </w:rPr>
              <w:t xml:space="preserve"> в </w:t>
            </w:r>
            <w:proofErr w:type="spellStart"/>
            <w:r w:rsidRPr="00F6000A">
              <w:rPr>
                <w:rFonts w:ascii="Times New Roman" w:hAnsi="Times New Roman"/>
              </w:rPr>
              <w:t>брифинг</w:t>
            </w:r>
            <w:proofErr w:type="spellEnd"/>
            <w:r w:rsidR="00973AC7">
              <w:rPr>
                <w:rFonts w:ascii="Times New Roman" w:hAnsi="Times New Roman"/>
              </w:rPr>
              <w:t xml:space="preserve"> </w:t>
            </w:r>
            <w:proofErr w:type="spellStart"/>
            <w:r w:rsidRPr="00F6000A">
              <w:rPr>
                <w:rFonts w:ascii="Times New Roman" w:hAnsi="Times New Roman"/>
              </w:rPr>
              <w:t>зону</w:t>
            </w:r>
            <w:proofErr w:type="spellEnd"/>
          </w:p>
        </w:tc>
        <w:tc>
          <w:tcPr>
            <w:tcW w:w="2409" w:type="dxa"/>
          </w:tcPr>
          <w:p w:rsidR="00E54221" w:rsidRPr="00F6000A" w:rsidRDefault="00E54221" w:rsidP="003F7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B42D1B" w:rsidTr="00B42D1B">
        <w:tc>
          <w:tcPr>
            <w:tcW w:w="1725" w:type="dxa"/>
          </w:tcPr>
          <w:p w:rsidR="00E54221" w:rsidRPr="00F6000A" w:rsidRDefault="00C86E80" w:rsidP="00C86E8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15.3</w:t>
            </w:r>
            <w:r w:rsidR="00780495">
              <w:rPr>
                <w:rFonts w:ascii="Times New Roman" w:hAnsi="Times New Roman" w:cs="Times New Roman"/>
                <w:b/>
                <w:lang w:val="ru-RU"/>
              </w:rPr>
              <w:t>0 – 16.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015" w:type="dxa"/>
          </w:tcPr>
          <w:p w:rsidR="00E54221" w:rsidRPr="00F6000A" w:rsidRDefault="00E54221" w:rsidP="00780495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Презентация наработок по модулям </w:t>
            </w:r>
            <w:r w:rsidR="00780495">
              <w:rPr>
                <w:rFonts w:ascii="Times New Roman" w:hAnsi="Times New Roman" w:cs="Times New Roman"/>
                <w:lang w:val="ru-RU"/>
              </w:rPr>
              <w:t>С2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C86E8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</w:t>
            </w:r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</w:t>
            </w:r>
            <w:proofErr w:type="gramStart"/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780495" w:rsidTr="00B42D1B">
        <w:tc>
          <w:tcPr>
            <w:tcW w:w="1725" w:type="dxa"/>
          </w:tcPr>
          <w:p w:rsidR="00E54221" w:rsidRPr="00F6000A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16.30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16.40</w:t>
            </w:r>
          </w:p>
        </w:tc>
        <w:tc>
          <w:tcPr>
            <w:tcW w:w="9015" w:type="dxa"/>
          </w:tcPr>
          <w:p w:rsidR="00E54221" w:rsidRPr="00780495" w:rsidRDefault="00973AC7" w:rsidP="007804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Выдача задания по модулю</w:t>
            </w:r>
            <w:r w:rsidR="007804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0495">
              <w:rPr>
                <w:rFonts w:ascii="Times New Roman" w:hAnsi="Times New Roman" w:cs="Times New Roman"/>
              </w:rPr>
              <w:t>D</w:t>
            </w:r>
            <w:r w:rsidR="00780495"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B42D1B" w:rsidTr="00B42D1B">
        <w:tc>
          <w:tcPr>
            <w:tcW w:w="1725" w:type="dxa"/>
          </w:tcPr>
          <w:p w:rsidR="00E54221" w:rsidRPr="00780495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16.40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17.40</w:t>
            </w:r>
          </w:p>
        </w:tc>
        <w:tc>
          <w:tcPr>
            <w:tcW w:w="9015" w:type="dxa"/>
          </w:tcPr>
          <w:p w:rsidR="00E54221" w:rsidRPr="00780495" w:rsidRDefault="00973AC7" w:rsidP="007804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="00E54221" w:rsidRPr="00F600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0495">
              <w:rPr>
                <w:rFonts w:ascii="Times New Roman" w:hAnsi="Times New Roman" w:cs="Times New Roman"/>
              </w:rPr>
              <w:t>D</w:t>
            </w:r>
            <w:r w:rsidR="00780495"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B42D1B" w:rsidTr="00B42D1B">
        <w:tc>
          <w:tcPr>
            <w:tcW w:w="1725" w:type="dxa"/>
          </w:tcPr>
          <w:p w:rsidR="00E54221" w:rsidRPr="00F6000A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17.40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17.50</w:t>
            </w:r>
          </w:p>
        </w:tc>
        <w:tc>
          <w:tcPr>
            <w:tcW w:w="9015" w:type="dxa"/>
          </w:tcPr>
          <w:p w:rsidR="00E54221" w:rsidRPr="00B42D1B" w:rsidRDefault="00E54221" w:rsidP="00C30081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</w:t>
            </w:r>
            <w:r w:rsidR="00973AC7">
              <w:rPr>
                <w:rFonts w:ascii="Times New Roman" w:hAnsi="Times New Roman"/>
                <w:lang w:val="ru-RU"/>
              </w:rPr>
              <w:t xml:space="preserve"> </w:t>
            </w:r>
            <w:r w:rsidRPr="00B42D1B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780495" w:rsidTr="00B42D1B">
        <w:tc>
          <w:tcPr>
            <w:tcW w:w="1725" w:type="dxa"/>
          </w:tcPr>
          <w:p w:rsidR="00E54221" w:rsidRPr="00F6000A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17.50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19.</w:t>
            </w:r>
            <w:r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9015" w:type="dxa"/>
          </w:tcPr>
          <w:p w:rsidR="00E54221" w:rsidRPr="00F6000A" w:rsidRDefault="00973AC7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Презентация наработок по модулю</w:t>
            </w:r>
            <w:r w:rsidR="00E54221"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 w:rsidR="00E54221" w:rsidRPr="00F6000A">
              <w:rPr>
                <w:rFonts w:ascii="Times New Roman" w:hAnsi="Times New Roman" w:cs="Times New Roman"/>
              </w:rPr>
              <w:t>D</w:t>
            </w:r>
            <w:r w:rsidR="00780495">
              <w:rPr>
                <w:rFonts w:ascii="Times New Roman" w:hAnsi="Times New Roman" w:cs="Times New Roman"/>
                <w:lang w:val="ru-RU"/>
              </w:rPr>
              <w:t>1</w:t>
            </w:r>
            <w:r w:rsidR="00E5422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C86E8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="00E5422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</w:t>
            </w:r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+2</w:t>
            </w:r>
            <w:r w:rsidR="00E5422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780495" w:rsidTr="00B42D1B">
        <w:tc>
          <w:tcPr>
            <w:tcW w:w="1725" w:type="dxa"/>
          </w:tcPr>
          <w:p w:rsidR="00E54221" w:rsidRPr="00F6000A" w:rsidRDefault="00780495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19.</w:t>
            </w:r>
            <w:r w:rsidR="00C86E80">
              <w:rPr>
                <w:rFonts w:ascii="Times New Roman" w:hAnsi="Times New Roman"/>
                <w:b/>
                <w:lang w:val="ru-RU"/>
              </w:rPr>
              <w:t>00</w:t>
            </w:r>
            <w:r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C86E80">
              <w:rPr>
                <w:rFonts w:ascii="Times New Roman" w:hAnsi="Times New Roman"/>
                <w:b/>
                <w:lang w:val="ru-RU"/>
              </w:rPr>
              <w:t>19</w:t>
            </w:r>
            <w:r>
              <w:rPr>
                <w:rFonts w:ascii="Times New Roman" w:hAnsi="Times New Roman"/>
                <w:b/>
                <w:lang w:val="ru-RU"/>
              </w:rPr>
              <w:t>.30.</w:t>
            </w:r>
          </w:p>
        </w:tc>
        <w:tc>
          <w:tcPr>
            <w:tcW w:w="9015" w:type="dxa"/>
          </w:tcPr>
          <w:p w:rsidR="00E54221" w:rsidRPr="00F6000A" w:rsidRDefault="00E54221" w:rsidP="00B50D1E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:rsidR="00E54221" w:rsidRPr="00F6000A" w:rsidRDefault="00E54221" w:rsidP="00E22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F6000A" w:rsidTr="00B42D1B">
        <w:tc>
          <w:tcPr>
            <w:tcW w:w="1725" w:type="dxa"/>
          </w:tcPr>
          <w:p w:rsidR="00E54221" w:rsidRPr="00F6000A" w:rsidRDefault="00C86E80" w:rsidP="00C86E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  <w:r w:rsidR="00780495">
              <w:rPr>
                <w:rFonts w:ascii="Times New Roman" w:hAnsi="Times New Roman"/>
                <w:b/>
                <w:lang w:val="ru-RU"/>
              </w:rPr>
              <w:t>.30 – 2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780495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</w:tcPr>
          <w:p w:rsidR="00E54221" w:rsidRPr="00F6000A" w:rsidRDefault="00E54221" w:rsidP="006400F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Отъезд  участников соревнований и экспертов  с площадки соревнований.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CA5690" w:rsidTr="00515CC6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</w:t>
            </w:r>
            <w:proofErr w:type="gramStart"/>
            <w:r w:rsidRPr="00F6000A">
              <w:rPr>
                <w:rFonts w:ascii="Times New Roman" w:hAnsi="Times New Roman" w:cs="Times New Roman"/>
                <w:b/>
                <w:lang w:val="ru-RU"/>
              </w:rPr>
              <w:t>2</w:t>
            </w:r>
            <w:proofErr w:type="gramEnd"/>
          </w:p>
          <w:p w:rsidR="00E54221" w:rsidRPr="00F6000A" w:rsidRDefault="00E54221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Среда  </w:t>
            </w:r>
            <w:r w:rsidR="00CA569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CA5690">
              <w:rPr>
                <w:rFonts w:ascii="Times New Roman" w:hAnsi="Times New Roman" w:cs="Times New Roman"/>
                <w:b/>
              </w:rPr>
              <w:t>3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CA5690">
              <w:rPr>
                <w:rFonts w:ascii="Times New Roman" w:hAnsi="Times New Roman" w:cs="Times New Roman"/>
                <w:b/>
              </w:rPr>
              <w:t>9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г. (день 3 из 5)</w:t>
            </w:r>
          </w:p>
        </w:tc>
      </w:tr>
      <w:tr w:rsidR="00780495" w:rsidRPr="00F6000A" w:rsidTr="00515CC6">
        <w:tc>
          <w:tcPr>
            <w:tcW w:w="1725" w:type="dxa"/>
            <w:shd w:val="clear" w:color="auto" w:fill="D9D9D9" w:themeFill="background1" w:themeFillShade="D9"/>
          </w:tcPr>
          <w:p w:rsidR="00780495" w:rsidRPr="00F6000A" w:rsidRDefault="00780495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780495" w:rsidRPr="00F6000A" w:rsidRDefault="00780495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80495" w:rsidRPr="00F6000A" w:rsidRDefault="0078049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80495" w:rsidRPr="00F6000A" w:rsidRDefault="0078049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ответственного</w:t>
            </w:r>
            <w:proofErr w:type="gramEnd"/>
          </w:p>
        </w:tc>
      </w:tr>
      <w:tr w:rsidR="00780495" w:rsidRPr="00F6000A" w:rsidTr="00515CC6">
        <w:tc>
          <w:tcPr>
            <w:tcW w:w="1725" w:type="dxa"/>
            <w:shd w:val="clear" w:color="auto" w:fill="FFFF66"/>
          </w:tcPr>
          <w:p w:rsidR="00780495" w:rsidRPr="00F6000A" w:rsidRDefault="00780495" w:rsidP="007804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8.30</w:t>
            </w:r>
            <w:r w:rsidR="00BB6C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b/>
                <w:lang w:val="ru-RU"/>
              </w:rPr>
              <w:t>-</w:t>
            </w:r>
            <w:r w:rsidR="00BB6C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9015" w:type="dxa"/>
            <w:shd w:val="clear" w:color="auto" w:fill="FFFF66"/>
          </w:tcPr>
          <w:p w:rsidR="00780495" w:rsidRPr="00F6000A" w:rsidRDefault="00780495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F6000A">
              <w:rPr>
                <w:rFonts w:ascii="Times New Roman" w:hAnsi="Times New Roman"/>
                <w:lang w:val="ru-RU"/>
              </w:rPr>
              <w:t xml:space="preserve">нструктаж </w:t>
            </w:r>
            <w:proofErr w:type="gramStart"/>
            <w:r w:rsidRPr="00F6000A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="00973AC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6000A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F6000A">
              <w:rPr>
                <w:rFonts w:ascii="Times New Roman" w:hAnsi="Times New Roman"/>
                <w:lang w:val="ru-RU"/>
              </w:rPr>
              <w:t xml:space="preserve"> и ТБ экспертов и участников</w:t>
            </w:r>
          </w:p>
        </w:tc>
        <w:tc>
          <w:tcPr>
            <w:tcW w:w="2409" w:type="dxa"/>
            <w:shd w:val="clear" w:color="auto" w:fill="FFFF66"/>
          </w:tcPr>
          <w:p w:rsidR="00780495" w:rsidRPr="00F6000A" w:rsidRDefault="0078049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780495" w:rsidRPr="00F6000A" w:rsidRDefault="0078049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6CE0" w:rsidRPr="00F6000A" w:rsidTr="00515CC6">
        <w:tc>
          <w:tcPr>
            <w:tcW w:w="1725" w:type="dxa"/>
            <w:shd w:val="clear" w:color="auto" w:fill="FF9999"/>
          </w:tcPr>
          <w:p w:rsidR="00BB6CE0" w:rsidRPr="00F6000A" w:rsidRDefault="00BB6CE0" w:rsidP="00BB6CE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09.</w:t>
            </w:r>
            <w:r w:rsidRPr="00F6000A">
              <w:rPr>
                <w:rFonts w:ascii="Times New Roman" w:hAnsi="Times New Roman"/>
                <w:b/>
              </w:rPr>
              <w:t>00-</w:t>
            </w:r>
            <w:r>
              <w:rPr>
                <w:rFonts w:ascii="Times New Roman" w:hAnsi="Times New Roman"/>
                <w:b/>
                <w:lang w:val="ru-RU"/>
              </w:rPr>
              <w:t xml:space="preserve"> 14.00</w:t>
            </w:r>
          </w:p>
        </w:tc>
        <w:tc>
          <w:tcPr>
            <w:tcW w:w="9015" w:type="dxa"/>
            <w:shd w:val="clear" w:color="auto" w:fill="FF9999"/>
          </w:tcPr>
          <w:p w:rsidR="00BB6CE0" w:rsidRPr="00F6000A" w:rsidRDefault="00BB6CE0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 w:rsidRPr="00F6000A">
              <w:rPr>
                <w:rFonts w:ascii="Times New Roman" w:hAnsi="Times New Roman" w:cs="Times New Roman"/>
              </w:rPr>
              <w:t>V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 области - 2019</w:t>
            </w:r>
            <w:r w:rsidRPr="00F6000A">
              <w:rPr>
                <w:rFonts w:ascii="Times New Roman" w:hAnsi="Times New Roman"/>
                <w:lang w:val="ru-RU"/>
              </w:rPr>
              <w:t xml:space="preserve"> по компетенции Предпринимательство </w:t>
            </w:r>
          </w:p>
        </w:tc>
        <w:tc>
          <w:tcPr>
            <w:tcW w:w="2409" w:type="dxa"/>
            <w:shd w:val="clear" w:color="auto" w:fill="FF9999"/>
          </w:tcPr>
          <w:p w:rsidR="00BB6CE0" w:rsidRPr="00F6000A" w:rsidRDefault="00BB6CE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BB6CE0" w:rsidRPr="00F6000A" w:rsidRDefault="00BB6CE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6CE0" w:rsidRPr="00F6000A" w:rsidTr="00515CC6">
        <w:tc>
          <w:tcPr>
            <w:tcW w:w="1725" w:type="dxa"/>
            <w:shd w:val="clear" w:color="auto" w:fill="FFFF66"/>
          </w:tcPr>
          <w:p w:rsidR="00BB6CE0" w:rsidRPr="00F6000A" w:rsidRDefault="00BB6CE0" w:rsidP="00BB6CE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14.00 - 14.40</w:t>
            </w:r>
          </w:p>
        </w:tc>
        <w:tc>
          <w:tcPr>
            <w:tcW w:w="9015" w:type="dxa"/>
            <w:shd w:val="clear" w:color="auto" w:fill="FFFF66"/>
          </w:tcPr>
          <w:p w:rsidR="00BB6CE0" w:rsidRPr="00F6000A" w:rsidRDefault="00BB6CE0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:rsidR="00BB6CE0" w:rsidRPr="00F6000A" w:rsidRDefault="00BB6CE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BB6CE0" w:rsidRPr="00F6000A" w:rsidRDefault="00BB6CE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6CE0" w:rsidRPr="00F6000A" w:rsidTr="00515CC6">
        <w:tc>
          <w:tcPr>
            <w:tcW w:w="1725" w:type="dxa"/>
            <w:shd w:val="clear" w:color="auto" w:fill="FF9999"/>
          </w:tcPr>
          <w:p w:rsidR="00BB6CE0" w:rsidRPr="00780495" w:rsidRDefault="00BB6CE0" w:rsidP="00BB6CE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14.40 – 19.00</w:t>
            </w:r>
          </w:p>
        </w:tc>
        <w:tc>
          <w:tcPr>
            <w:tcW w:w="9015" w:type="dxa"/>
            <w:shd w:val="clear" w:color="auto" w:fill="FF9999"/>
          </w:tcPr>
          <w:p w:rsidR="00BB6CE0" w:rsidRPr="00F6000A" w:rsidRDefault="00BB6CE0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 w:rsidRPr="00B42D1B">
              <w:rPr>
                <w:rFonts w:ascii="Times New Roman" w:hAnsi="Times New Roman"/>
              </w:rPr>
              <w:t>V</w:t>
            </w:r>
            <w:r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42D1B">
              <w:rPr>
                <w:rFonts w:ascii="Times New Roman" w:hAnsi="Times New Roman"/>
              </w:rPr>
              <w:t>Worldskills</w:t>
            </w:r>
            <w:proofErr w:type="spellEnd"/>
            <w:r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B42D1B">
              <w:rPr>
                <w:rFonts w:ascii="Times New Roman" w:hAnsi="Times New Roman"/>
                <w:lang w:val="ru-RU"/>
              </w:rPr>
              <w:t xml:space="preserve"> 2019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Предпринимательство </w:t>
            </w:r>
          </w:p>
        </w:tc>
        <w:tc>
          <w:tcPr>
            <w:tcW w:w="2409" w:type="dxa"/>
            <w:shd w:val="clear" w:color="auto" w:fill="FF9999"/>
          </w:tcPr>
          <w:p w:rsidR="00BB6CE0" w:rsidRPr="00F6000A" w:rsidRDefault="00BB6CE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BB6CE0" w:rsidRPr="00F6000A" w:rsidRDefault="00BB6CE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6CE0" w:rsidRPr="00F6000A" w:rsidTr="00515CC6">
        <w:tc>
          <w:tcPr>
            <w:tcW w:w="1725" w:type="dxa"/>
            <w:shd w:val="clear" w:color="auto" w:fill="FFFF66"/>
          </w:tcPr>
          <w:p w:rsidR="00BB6CE0" w:rsidRPr="00780495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19.00 – 20.00</w:t>
            </w:r>
          </w:p>
        </w:tc>
        <w:tc>
          <w:tcPr>
            <w:tcW w:w="9015" w:type="dxa"/>
            <w:shd w:val="clear" w:color="auto" w:fill="FFFF66"/>
          </w:tcPr>
          <w:p w:rsidR="00BB6CE0" w:rsidRPr="00F6000A" w:rsidRDefault="00BB6CE0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:rsidR="00BB6CE0" w:rsidRPr="00F6000A" w:rsidRDefault="00BB6CE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BB6CE0" w:rsidRPr="00F6000A" w:rsidRDefault="00BB6CE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F6000A" w:rsidTr="00515CC6">
        <w:tc>
          <w:tcPr>
            <w:tcW w:w="15525" w:type="dxa"/>
            <w:gridSpan w:val="4"/>
            <w:shd w:val="clear" w:color="auto" w:fill="000000" w:themeFill="text1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08.30 - 09.00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Прибытие на площадку, инструктаж по ОТ и ТБ</w:t>
            </w:r>
            <w:proofErr w:type="gramEnd"/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09.00 - 09.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</w:rPr>
              <w:t>E</w:t>
            </w:r>
            <w:r w:rsidRPr="00F6000A">
              <w:rPr>
                <w:rFonts w:ascii="Times New Roman" w:hAnsi="Times New Roman" w:cs="Times New Roman"/>
                <w:lang w:val="ru-RU"/>
              </w:rPr>
              <w:t>1, перемещение в рабочую зону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09.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="00973AC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9015" w:type="dxa"/>
          </w:tcPr>
          <w:p w:rsidR="003421DB" w:rsidRPr="00B42D1B" w:rsidRDefault="003421DB" w:rsidP="00BB6CE0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lang w:val="ru-RU"/>
              </w:rPr>
              <w:t>20–11.</w:t>
            </w:r>
            <w:r w:rsidR="00BB6CE0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3421DB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E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 (</w:t>
            </w:r>
            <w:r w:rsidR="00BB6CE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мин.+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515CC6">
        <w:tc>
          <w:tcPr>
            <w:tcW w:w="1725" w:type="dxa"/>
          </w:tcPr>
          <w:p w:rsidR="003421DB" w:rsidRPr="00F6000A" w:rsidRDefault="00BB6CE0" w:rsidP="00BB6CE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11.3</w:t>
            </w:r>
            <w:r w:rsidR="003421DB">
              <w:rPr>
                <w:rFonts w:ascii="Times New Roman" w:hAnsi="Times New Roman"/>
                <w:b/>
                <w:lang w:val="ru-RU"/>
              </w:rPr>
              <w:t>0</w:t>
            </w:r>
            <w:r w:rsidR="003421DB" w:rsidRPr="00F6000A">
              <w:rPr>
                <w:rFonts w:ascii="Times New Roman" w:hAnsi="Times New Roman"/>
                <w:b/>
                <w:lang w:val="ru-RU"/>
              </w:rPr>
              <w:t xml:space="preserve"> - 11.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3421DB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модулю</w:t>
            </w:r>
            <w:r w:rsidR="00973AC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F6000A">
              <w:rPr>
                <w:rFonts w:ascii="Times New Roman" w:hAnsi="Times New Roman" w:cs="Times New Roman"/>
                <w:lang w:val="ru-RU"/>
              </w:rPr>
              <w:t>1, перемещение в рабочую зону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11.</w:t>
            </w:r>
            <w:r w:rsidR="00BB6CE0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- 12.</w:t>
            </w:r>
            <w:r w:rsidR="00BB6CE0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="00973AC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12.</w:t>
            </w:r>
            <w:r w:rsidR="00BB6CE0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B6CE0">
              <w:rPr>
                <w:rFonts w:ascii="Times New Roman" w:hAnsi="Times New Roman"/>
                <w:b/>
                <w:lang w:val="ru-RU"/>
              </w:rPr>
              <w:t>–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B6CE0">
              <w:rPr>
                <w:rFonts w:ascii="Times New Roman" w:hAnsi="Times New Roman"/>
                <w:b/>
                <w:lang w:val="ru-RU"/>
              </w:rPr>
              <w:t>12.50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</w:rPr>
            </w:pPr>
            <w:proofErr w:type="spellStart"/>
            <w:r w:rsidRPr="00F6000A">
              <w:rPr>
                <w:rFonts w:ascii="Times New Roman" w:hAnsi="Times New Roman"/>
              </w:rPr>
              <w:t>Перемещение</w:t>
            </w:r>
            <w:proofErr w:type="spellEnd"/>
            <w:r w:rsidRPr="00F6000A">
              <w:rPr>
                <w:rFonts w:ascii="Times New Roman" w:hAnsi="Times New Roman"/>
              </w:rPr>
              <w:t xml:space="preserve"> в </w:t>
            </w:r>
            <w:proofErr w:type="spellStart"/>
            <w:r w:rsidRPr="00F6000A">
              <w:rPr>
                <w:rFonts w:ascii="Times New Roman" w:hAnsi="Times New Roman"/>
              </w:rPr>
              <w:t>брифинг</w:t>
            </w:r>
            <w:proofErr w:type="spellEnd"/>
            <w:r w:rsidR="00973A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6000A">
              <w:rPr>
                <w:rFonts w:ascii="Times New Roman" w:hAnsi="Times New Roman"/>
              </w:rPr>
              <w:t>зону</w:t>
            </w:r>
            <w:proofErr w:type="spellEnd"/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12.50</w:t>
            </w:r>
            <w:r w:rsidR="003421DB">
              <w:rPr>
                <w:rFonts w:ascii="Times New Roman" w:hAnsi="Times New Roman"/>
                <w:b/>
                <w:lang w:val="ru-RU"/>
              </w:rPr>
              <w:t xml:space="preserve"> – 14.</w:t>
            </w:r>
            <w:r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Презентация наработок по модулю </w:t>
            </w:r>
            <w:r>
              <w:rPr>
                <w:rFonts w:ascii="Times New Roman" w:hAnsi="Times New Roman" w:cs="Times New Roman"/>
              </w:rPr>
              <w:t>F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BB6CE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команд Х 5 мин.+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14.00 </w:t>
            </w:r>
            <w:r w:rsidR="003421DB">
              <w:rPr>
                <w:rFonts w:ascii="Times New Roman" w:hAnsi="Times New Roman"/>
                <w:b/>
                <w:lang w:val="ru-RU"/>
              </w:rPr>
              <w:t>–1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3421DB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3421DB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Обед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14.40</w:t>
            </w:r>
            <w:r w:rsidR="003421DB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14.50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F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14.50 - 15.2</w:t>
            </w:r>
            <w:r w:rsidR="003421D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F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15.20 - 15.3</w:t>
            </w:r>
            <w:r w:rsidR="003421D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</w:rPr>
            </w:pPr>
            <w:proofErr w:type="spellStart"/>
            <w:r w:rsidRPr="00F6000A">
              <w:rPr>
                <w:rFonts w:ascii="Times New Roman" w:hAnsi="Times New Roman"/>
              </w:rPr>
              <w:t>Перемещение</w:t>
            </w:r>
            <w:proofErr w:type="spellEnd"/>
            <w:r w:rsidRPr="00F6000A">
              <w:rPr>
                <w:rFonts w:ascii="Times New Roman" w:hAnsi="Times New Roman"/>
              </w:rPr>
              <w:t xml:space="preserve"> в </w:t>
            </w:r>
            <w:proofErr w:type="spellStart"/>
            <w:r w:rsidRPr="00F6000A">
              <w:rPr>
                <w:rFonts w:ascii="Times New Roman" w:hAnsi="Times New Roman"/>
              </w:rPr>
              <w:t>брифинг</w:t>
            </w:r>
            <w:proofErr w:type="spellEnd"/>
            <w:r w:rsidR="00973A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6000A">
              <w:rPr>
                <w:rFonts w:ascii="Times New Roman" w:hAnsi="Times New Roman"/>
              </w:rPr>
              <w:t>зону</w:t>
            </w:r>
            <w:proofErr w:type="spellEnd"/>
          </w:p>
        </w:tc>
        <w:tc>
          <w:tcPr>
            <w:tcW w:w="2409" w:type="dxa"/>
          </w:tcPr>
          <w:p w:rsidR="003421DB" w:rsidRPr="00F6000A" w:rsidRDefault="003421DB" w:rsidP="003F7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</w:t>
            </w:r>
            <w:r w:rsidR="00BB6CE0">
              <w:rPr>
                <w:rFonts w:ascii="Times New Roman" w:hAnsi="Times New Roman" w:cs="Times New Roman"/>
                <w:b/>
                <w:lang w:val="ru-RU"/>
              </w:rPr>
              <w:t>30 – 16.30</w:t>
            </w:r>
          </w:p>
        </w:tc>
        <w:tc>
          <w:tcPr>
            <w:tcW w:w="9015" w:type="dxa"/>
          </w:tcPr>
          <w:p w:rsidR="003421DB" w:rsidRPr="00F6000A" w:rsidRDefault="00973AC7" w:rsidP="00BB6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Презентация наработок по модулю 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</w:t>
            </w:r>
            <w:r w:rsidR="003421DB">
              <w:rPr>
                <w:rFonts w:ascii="Times New Roman" w:hAnsi="Times New Roman" w:cs="Times New Roman"/>
              </w:rPr>
              <w:t>F</w:t>
            </w:r>
            <w:r w:rsidR="003421DB">
              <w:rPr>
                <w:rFonts w:ascii="Times New Roman" w:hAnsi="Times New Roman" w:cs="Times New Roman"/>
                <w:lang w:val="ru-RU"/>
              </w:rPr>
              <w:t>2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BB6CE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</w:t>
            </w:r>
            <w:r w:rsidR="003421D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+1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</w:t>
            </w:r>
            <w:proofErr w:type="gramStart"/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16.30</w:t>
            </w:r>
            <w:r w:rsidR="003421DB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16.40</w:t>
            </w:r>
          </w:p>
        </w:tc>
        <w:tc>
          <w:tcPr>
            <w:tcW w:w="9015" w:type="dxa"/>
          </w:tcPr>
          <w:p w:rsidR="003421DB" w:rsidRPr="00780495" w:rsidRDefault="00973AC7" w:rsidP="00BB6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Выдача задания по модулю</w:t>
            </w:r>
            <w:r w:rsidR="00342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421DB">
              <w:rPr>
                <w:rFonts w:ascii="Times New Roman" w:hAnsi="Times New Roman" w:cs="Times New Roman"/>
              </w:rPr>
              <w:t>G</w:t>
            </w:r>
            <w:r w:rsidR="003421DB"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780495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16.40</w:t>
            </w:r>
            <w:r w:rsidR="003421DB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17.40</w:t>
            </w:r>
          </w:p>
        </w:tc>
        <w:tc>
          <w:tcPr>
            <w:tcW w:w="9015" w:type="dxa"/>
          </w:tcPr>
          <w:p w:rsidR="003421DB" w:rsidRPr="00780495" w:rsidRDefault="00973AC7" w:rsidP="00BB6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="003421DB" w:rsidRPr="00F600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421DB">
              <w:rPr>
                <w:rFonts w:ascii="Times New Roman" w:hAnsi="Times New Roman" w:cs="Times New Roman"/>
              </w:rPr>
              <w:t>G</w:t>
            </w:r>
            <w:r w:rsidR="003421DB"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17.40</w:t>
            </w:r>
            <w:r w:rsidR="003421DB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17.50</w:t>
            </w:r>
          </w:p>
        </w:tc>
        <w:tc>
          <w:tcPr>
            <w:tcW w:w="9015" w:type="dxa"/>
          </w:tcPr>
          <w:p w:rsidR="003421DB" w:rsidRPr="00B42D1B" w:rsidRDefault="003421DB" w:rsidP="00BB6CE0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</w:t>
            </w:r>
            <w:r w:rsidR="00973AC7">
              <w:rPr>
                <w:rFonts w:ascii="Times New Roman" w:hAnsi="Times New Roman"/>
                <w:lang w:val="ru-RU"/>
              </w:rPr>
              <w:t xml:space="preserve"> </w:t>
            </w:r>
            <w:r w:rsidRPr="00B42D1B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17.50</w:t>
            </w:r>
            <w:r w:rsidR="003421DB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19.00</w:t>
            </w:r>
          </w:p>
        </w:tc>
        <w:tc>
          <w:tcPr>
            <w:tcW w:w="9015" w:type="dxa"/>
          </w:tcPr>
          <w:p w:rsidR="003421DB" w:rsidRPr="00F6000A" w:rsidRDefault="00973AC7" w:rsidP="00BB6C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 xml:space="preserve">Презентация наработок по </w:t>
            </w:r>
            <w:proofErr w:type="spellStart"/>
            <w:r>
              <w:rPr>
                <w:rFonts w:ascii="Times New Roman" w:hAnsi="Times New Roman"/>
                <w:bCs/>
                <w:iCs/>
                <w:lang w:val="ru-RU" w:eastAsia="ru-RU"/>
              </w:rPr>
              <w:t>модуляю</w:t>
            </w:r>
            <w:proofErr w:type="spellEnd"/>
            <w:r w:rsidR="003421DB"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 w:rsidR="003421DB">
              <w:rPr>
                <w:rFonts w:ascii="Times New Roman" w:hAnsi="Times New Roman" w:cs="Times New Roman"/>
              </w:rPr>
              <w:t>G</w:t>
            </w:r>
            <w:r w:rsidR="003421DB">
              <w:rPr>
                <w:rFonts w:ascii="Times New Roman" w:hAnsi="Times New Roman" w:cs="Times New Roman"/>
                <w:lang w:val="ru-RU"/>
              </w:rPr>
              <w:t>1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BB6CE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</w:t>
            </w:r>
            <w:r w:rsidR="003421D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+2</w:t>
            </w:r>
            <w:r w:rsidR="003421DB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515CC6">
        <w:tc>
          <w:tcPr>
            <w:tcW w:w="1725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19.</w:t>
            </w:r>
            <w:r w:rsidR="00BB6CE0">
              <w:rPr>
                <w:rFonts w:ascii="Times New Roman" w:hAnsi="Times New Roman"/>
                <w:b/>
                <w:lang w:val="ru-RU"/>
              </w:rPr>
              <w:t>00</w:t>
            </w:r>
            <w:r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BB6CE0">
              <w:rPr>
                <w:rFonts w:ascii="Times New Roman" w:hAnsi="Times New Roman"/>
                <w:b/>
                <w:lang w:val="ru-RU"/>
              </w:rPr>
              <w:t>19</w:t>
            </w:r>
            <w:r>
              <w:rPr>
                <w:rFonts w:ascii="Times New Roman" w:hAnsi="Times New Roman"/>
                <w:b/>
                <w:lang w:val="ru-RU"/>
              </w:rPr>
              <w:t>.30.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515CC6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  <w:r w:rsidR="003421DB">
              <w:rPr>
                <w:rFonts w:ascii="Times New Roman" w:hAnsi="Times New Roman"/>
                <w:b/>
                <w:lang w:val="ru-RU"/>
              </w:rPr>
              <w:t>.30 – 2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3421DB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Отъезд  участников соревнований и экспертов  с площадки соревнований.</w:t>
            </w:r>
          </w:p>
        </w:tc>
        <w:tc>
          <w:tcPr>
            <w:tcW w:w="2409" w:type="dxa"/>
          </w:tcPr>
          <w:p w:rsidR="003421DB" w:rsidRPr="00F6000A" w:rsidRDefault="003421DB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CA5690" w:rsidTr="00515CC6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С3</w:t>
            </w:r>
          </w:p>
          <w:p w:rsidR="00E54221" w:rsidRPr="00F6000A" w:rsidRDefault="00E54221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Четверг  </w:t>
            </w:r>
            <w:r w:rsidR="00CA569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CA5690">
              <w:rPr>
                <w:rFonts w:ascii="Times New Roman" w:hAnsi="Times New Roman" w:cs="Times New Roman"/>
                <w:b/>
              </w:rPr>
              <w:t>4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CA5690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CA5690">
              <w:rPr>
                <w:rFonts w:ascii="Times New Roman" w:hAnsi="Times New Roman" w:cs="Times New Roman"/>
                <w:b/>
              </w:rPr>
              <w:t>9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г. (день 4 из 5)</w:t>
            </w:r>
          </w:p>
        </w:tc>
      </w:tr>
      <w:tr w:rsidR="00E54221" w:rsidRPr="00F6000A" w:rsidTr="00515CC6">
        <w:tc>
          <w:tcPr>
            <w:tcW w:w="1725" w:type="dxa"/>
            <w:shd w:val="clear" w:color="auto" w:fill="D9D9D9" w:themeFill="background1" w:themeFillShade="D9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ответственного</w:t>
            </w:r>
            <w:proofErr w:type="gramEnd"/>
          </w:p>
        </w:tc>
      </w:tr>
      <w:tr w:rsidR="00E54221" w:rsidRPr="00F6000A" w:rsidTr="00515CC6">
        <w:tc>
          <w:tcPr>
            <w:tcW w:w="1725" w:type="dxa"/>
            <w:shd w:val="clear" w:color="auto" w:fill="FFFF66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8.00-09.00</w:t>
            </w:r>
          </w:p>
        </w:tc>
        <w:tc>
          <w:tcPr>
            <w:tcW w:w="9015" w:type="dxa"/>
            <w:shd w:val="clear" w:color="auto" w:fill="FFFF66"/>
          </w:tcPr>
          <w:p w:rsidR="00E54221" w:rsidRPr="00F6000A" w:rsidRDefault="00E54221" w:rsidP="00515CC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Регистрация экспертов и участников, инструктаж по ОТ и ТБ</w:t>
            </w:r>
            <w:proofErr w:type="gramEnd"/>
          </w:p>
        </w:tc>
        <w:tc>
          <w:tcPr>
            <w:tcW w:w="2409" w:type="dxa"/>
            <w:shd w:val="clear" w:color="auto" w:fill="FFFF66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E54221" w:rsidRPr="00F6000A" w:rsidRDefault="00E54221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83F" w:rsidRPr="00F6000A" w:rsidTr="00515CC6">
        <w:tc>
          <w:tcPr>
            <w:tcW w:w="1725" w:type="dxa"/>
            <w:shd w:val="clear" w:color="auto" w:fill="FF9999"/>
          </w:tcPr>
          <w:p w:rsidR="0035283F" w:rsidRPr="00F6000A" w:rsidRDefault="0035283F" w:rsidP="0084016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09.</w:t>
            </w:r>
            <w:r w:rsidRPr="00F6000A">
              <w:rPr>
                <w:rFonts w:ascii="Times New Roman" w:hAnsi="Times New Roman"/>
                <w:b/>
              </w:rPr>
              <w:t>00-</w:t>
            </w:r>
            <w:r w:rsidR="00840167">
              <w:rPr>
                <w:rFonts w:ascii="Times New Roman" w:hAnsi="Times New Roman"/>
                <w:b/>
                <w:lang w:val="ru-RU"/>
              </w:rPr>
              <w:t>13.</w:t>
            </w:r>
            <w:r w:rsidR="00540E14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9015" w:type="dxa"/>
            <w:shd w:val="clear" w:color="auto" w:fill="FF9999"/>
          </w:tcPr>
          <w:p w:rsidR="0035283F" w:rsidRPr="00F6000A" w:rsidRDefault="0035283F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 w:rsidR="003421DB" w:rsidRPr="00B42D1B">
              <w:rPr>
                <w:rFonts w:ascii="Times New Roman" w:hAnsi="Times New Roman"/>
              </w:rPr>
              <w:t>V</w:t>
            </w:r>
            <w:r w:rsidR="003421DB"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</w:t>
            </w:r>
            <w:r w:rsidR="003421DB" w:rsidRPr="00B42D1B">
              <w:rPr>
                <w:rFonts w:ascii="Times New Roman" w:hAnsi="Times New Roman"/>
                <w:lang w:val="ru-RU"/>
              </w:rPr>
              <w:lastRenderedPageBreak/>
              <w:t>профессионалы» (</w:t>
            </w:r>
            <w:proofErr w:type="spellStart"/>
            <w:r w:rsidR="003421DB" w:rsidRPr="00B42D1B">
              <w:rPr>
                <w:rFonts w:ascii="Times New Roman" w:hAnsi="Times New Roman"/>
              </w:rPr>
              <w:t>Worldskills</w:t>
            </w:r>
            <w:proofErr w:type="spellEnd"/>
            <w:r w:rsidR="003421DB"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="003421DB">
              <w:rPr>
                <w:rFonts w:ascii="Times New Roman" w:hAnsi="Times New Roman"/>
                <w:lang w:val="ru-RU"/>
              </w:rPr>
              <w:t>–</w:t>
            </w:r>
            <w:r w:rsidR="003421DB" w:rsidRPr="00B42D1B">
              <w:rPr>
                <w:rFonts w:ascii="Times New Roman" w:hAnsi="Times New Roman"/>
                <w:lang w:val="ru-RU"/>
              </w:rPr>
              <w:t xml:space="preserve"> 2019</w:t>
            </w:r>
            <w:r w:rsidR="003421DB" w:rsidRPr="00F6000A">
              <w:rPr>
                <w:rFonts w:ascii="Times New Roman" w:hAnsi="Times New Roman"/>
                <w:lang w:val="ru-RU"/>
              </w:rPr>
              <w:t>по компетенции Предпринимательство</w:t>
            </w:r>
          </w:p>
        </w:tc>
        <w:tc>
          <w:tcPr>
            <w:tcW w:w="2409" w:type="dxa"/>
            <w:shd w:val="clear" w:color="auto" w:fill="FF9999"/>
          </w:tcPr>
          <w:p w:rsidR="0035283F" w:rsidRPr="00F6000A" w:rsidRDefault="0035283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lastRenderedPageBreak/>
              <w:t xml:space="preserve">Все эксперты и </w:t>
            </w:r>
            <w:r w:rsidRPr="00F6000A">
              <w:rPr>
                <w:rFonts w:ascii="Times New Roman" w:hAnsi="Times New Roman" w:cs="Times New Roman"/>
                <w:lang w:val="ru-RU"/>
              </w:rPr>
              <w:lastRenderedPageBreak/>
              <w:t>участники</w:t>
            </w:r>
          </w:p>
        </w:tc>
        <w:tc>
          <w:tcPr>
            <w:tcW w:w="2376" w:type="dxa"/>
            <w:shd w:val="clear" w:color="auto" w:fill="FF9999"/>
          </w:tcPr>
          <w:p w:rsidR="0035283F" w:rsidRPr="00F6000A" w:rsidRDefault="0035283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167" w:rsidRPr="00F6000A" w:rsidTr="00515CC6">
        <w:tc>
          <w:tcPr>
            <w:tcW w:w="1725" w:type="dxa"/>
            <w:shd w:val="clear" w:color="auto" w:fill="FF9999"/>
          </w:tcPr>
          <w:p w:rsidR="00840167" w:rsidRPr="00F6000A" w:rsidRDefault="00540E14" w:rsidP="0084016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13.40</w:t>
            </w:r>
            <w:r w:rsidR="00840167">
              <w:rPr>
                <w:rFonts w:ascii="Times New Roman" w:hAnsi="Times New Roman"/>
                <w:b/>
                <w:lang w:val="ru-RU"/>
              </w:rPr>
              <w:t xml:space="preserve"> – 14.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015" w:type="dxa"/>
            <w:shd w:val="clear" w:color="auto" w:fill="FF9999"/>
          </w:tcPr>
          <w:p w:rsidR="00840167" w:rsidRPr="00F6000A" w:rsidRDefault="00840167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409" w:type="dxa"/>
            <w:shd w:val="clear" w:color="auto" w:fill="FF9999"/>
          </w:tcPr>
          <w:p w:rsidR="00840167" w:rsidRPr="00F6000A" w:rsidRDefault="00840167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  <w:shd w:val="clear" w:color="auto" w:fill="FF9999"/>
          </w:tcPr>
          <w:p w:rsidR="00840167" w:rsidRPr="00F6000A" w:rsidRDefault="00840167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F6000A" w:rsidTr="00515CC6">
        <w:tc>
          <w:tcPr>
            <w:tcW w:w="1725" w:type="dxa"/>
            <w:shd w:val="clear" w:color="auto" w:fill="FFFF66"/>
          </w:tcPr>
          <w:p w:rsidR="00E54221" w:rsidRPr="00F6000A" w:rsidRDefault="00540E14" w:rsidP="00BA45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14.20</w:t>
            </w:r>
            <w:r w:rsidR="00840167">
              <w:rPr>
                <w:rFonts w:ascii="Times New Roman" w:hAnsi="Times New Roman"/>
                <w:b/>
                <w:lang w:val="ru-RU"/>
              </w:rPr>
              <w:t xml:space="preserve"> – 16.00</w:t>
            </w:r>
          </w:p>
        </w:tc>
        <w:tc>
          <w:tcPr>
            <w:tcW w:w="9015" w:type="dxa"/>
            <w:shd w:val="clear" w:color="auto" w:fill="FFFF66"/>
          </w:tcPr>
          <w:p w:rsidR="00E54221" w:rsidRPr="00F6000A" w:rsidRDefault="00E54221" w:rsidP="00515CC6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E54221" w:rsidRPr="00F6000A" w:rsidRDefault="00E54221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F6000A" w:rsidTr="00515CC6">
        <w:tc>
          <w:tcPr>
            <w:tcW w:w="15525" w:type="dxa"/>
            <w:gridSpan w:val="4"/>
            <w:shd w:val="clear" w:color="auto" w:fill="000000" w:themeFill="text1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3F72A0" w:rsidRPr="00F6000A" w:rsidTr="00515CC6">
        <w:tc>
          <w:tcPr>
            <w:tcW w:w="1725" w:type="dxa"/>
          </w:tcPr>
          <w:p w:rsidR="003F72A0" w:rsidRPr="00F6000A" w:rsidRDefault="003F72A0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08.30 - 09.00</w:t>
            </w:r>
          </w:p>
        </w:tc>
        <w:tc>
          <w:tcPr>
            <w:tcW w:w="9015" w:type="dxa"/>
          </w:tcPr>
          <w:p w:rsidR="003F72A0" w:rsidRPr="00F6000A" w:rsidRDefault="003F72A0" w:rsidP="003421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Прибытие на площадку,  инструктаж по ОТ и ТБ</w:t>
            </w:r>
            <w:proofErr w:type="gramEnd"/>
          </w:p>
        </w:tc>
        <w:tc>
          <w:tcPr>
            <w:tcW w:w="2409" w:type="dxa"/>
          </w:tcPr>
          <w:p w:rsidR="003F72A0" w:rsidRPr="00F6000A" w:rsidRDefault="003F72A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F72A0" w:rsidRPr="00F6000A" w:rsidRDefault="003F72A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2A0" w:rsidRPr="00F6000A" w:rsidTr="00515CC6">
        <w:tc>
          <w:tcPr>
            <w:tcW w:w="1725" w:type="dxa"/>
          </w:tcPr>
          <w:p w:rsidR="003F72A0" w:rsidRPr="003421DB" w:rsidRDefault="003421DB" w:rsidP="00342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09.00 - 09.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15" w:type="dxa"/>
          </w:tcPr>
          <w:p w:rsidR="003F72A0" w:rsidRPr="00F6000A" w:rsidRDefault="003F72A0" w:rsidP="003421DB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 w:rsidR="003421DB">
              <w:rPr>
                <w:rFonts w:ascii="Times New Roman" w:hAnsi="Times New Roman" w:cs="Times New Roman"/>
              </w:rPr>
              <w:t>G</w:t>
            </w:r>
            <w:r w:rsidR="003421DB" w:rsidRPr="003421DB">
              <w:rPr>
                <w:rFonts w:ascii="Times New Roman" w:hAnsi="Times New Roman" w:cs="Times New Roman"/>
                <w:lang w:val="ru-RU"/>
              </w:rPr>
              <w:t>2</w:t>
            </w:r>
            <w:r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3F72A0" w:rsidRPr="00F6000A" w:rsidRDefault="003F72A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F72A0" w:rsidRPr="00F6000A" w:rsidRDefault="003F72A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2A0" w:rsidRPr="003421DB" w:rsidTr="00515CC6">
        <w:tc>
          <w:tcPr>
            <w:tcW w:w="1725" w:type="dxa"/>
          </w:tcPr>
          <w:p w:rsidR="003F72A0" w:rsidRPr="00F6000A" w:rsidRDefault="003421DB" w:rsidP="003421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3F72A0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15" w:type="dxa"/>
          </w:tcPr>
          <w:p w:rsidR="003F72A0" w:rsidRPr="00F6000A" w:rsidRDefault="003421DB" w:rsidP="003421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</w:rPr>
              <w:t>G</w:t>
            </w:r>
            <w:r w:rsidRPr="003421D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09" w:type="dxa"/>
          </w:tcPr>
          <w:p w:rsidR="003F72A0" w:rsidRPr="00F6000A" w:rsidRDefault="003F72A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F72A0" w:rsidRPr="00F6000A" w:rsidRDefault="003F72A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2A0" w:rsidRPr="003421DB" w:rsidTr="00515CC6">
        <w:tc>
          <w:tcPr>
            <w:tcW w:w="1725" w:type="dxa"/>
          </w:tcPr>
          <w:p w:rsidR="003F72A0" w:rsidRPr="00F6000A" w:rsidRDefault="003421DB" w:rsidP="003421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  <w:lang w:val="ru-RU"/>
              </w:rPr>
              <w:t>.40 - 09.</w:t>
            </w:r>
            <w:r w:rsidR="003F72A0" w:rsidRPr="00F6000A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F72A0" w:rsidRPr="003421DB" w:rsidRDefault="003F72A0" w:rsidP="00515CC6">
            <w:pPr>
              <w:rPr>
                <w:rFonts w:ascii="Times New Roman" w:hAnsi="Times New Roman"/>
                <w:lang w:val="ru-RU"/>
              </w:rPr>
            </w:pPr>
            <w:r w:rsidRPr="003421D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409" w:type="dxa"/>
          </w:tcPr>
          <w:p w:rsidR="003F72A0" w:rsidRPr="00F6000A" w:rsidRDefault="003F72A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F72A0" w:rsidRPr="00F6000A" w:rsidRDefault="003F72A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2A0" w:rsidRPr="003421DB" w:rsidTr="00515CC6">
        <w:tc>
          <w:tcPr>
            <w:tcW w:w="1725" w:type="dxa"/>
          </w:tcPr>
          <w:p w:rsidR="003F72A0" w:rsidRPr="00F6000A" w:rsidRDefault="003421DB" w:rsidP="003F72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09.50</w:t>
            </w:r>
            <w:r w:rsidR="003F72A0"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- 10.5</w:t>
            </w:r>
            <w:r w:rsidR="00BB6CE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F72A0" w:rsidRPr="00F6000A" w:rsidRDefault="003F72A0" w:rsidP="003421DB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</w:t>
            </w:r>
            <w:r w:rsidR="003421D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резентация наработок по модулю </w:t>
            </w:r>
            <w:r w:rsidR="003421D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G</w:t>
            </w:r>
            <w:r w:rsidR="003421DB" w:rsidRPr="003421D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="00973AC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(</w:t>
            </w:r>
            <w:r w:rsidR="00BB6CE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 w:rsidR="003421D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мин.+1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3F72A0" w:rsidRPr="00F6000A" w:rsidRDefault="003F72A0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F72A0" w:rsidRPr="00F6000A" w:rsidRDefault="003F72A0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F6000A" w:rsidTr="00BB6CE0">
        <w:tc>
          <w:tcPr>
            <w:tcW w:w="1725" w:type="dxa"/>
          </w:tcPr>
          <w:p w:rsidR="003421DB" w:rsidRPr="003421DB" w:rsidRDefault="00840167" w:rsidP="0084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B6CE0">
              <w:rPr>
                <w:rFonts w:ascii="Times New Roman" w:hAnsi="Times New Roman" w:cs="Times New Roman"/>
                <w:b/>
                <w:lang w:val="ru-RU"/>
              </w:rPr>
              <w:t>.50</w:t>
            </w:r>
            <w:r w:rsidR="003421DB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3421DB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BB6CE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</w:rPr>
              <w:t>H</w:t>
            </w:r>
            <w:r w:rsidRPr="003421DB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BB6CE0">
        <w:tc>
          <w:tcPr>
            <w:tcW w:w="1725" w:type="dxa"/>
          </w:tcPr>
          <w:p w:rsidR="003421DB" w:rsidRPr="00F6000A" w:rsidRDefault="00BB6CE0" w:rsidP="008401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</w:t>
            </w:r>
            <w:r w:rsidR="00840167">
              <w:rPr>
                <w:rFonts w:ascii="Times New Roman" w:hAnsi="Times New Roman" w:cs="Times New Roman"/>
                <w:b/>
                <w:lang w:val="ru-RU"/>
              </w:rPr>
              <w:t>–12.0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840167" w:rsidRDefault="003421DB" w:rsidP="008401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 w:rsidR="00840167">
              <w:rPr>
                <w:rFonts w:ascii="Times New Roman" w:hAnsi="Times New Roman" w:cs="Times New Roman"/>
              </w:rPr>
              <w:t>H</w:t>
            </w:r>
            <w:r w:rsidR="00840167" w:rsidRPr="0084016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BB6CE0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12.00</w:t>
            </w:r>
            <w:r w:rsidR="00840167">
              <w:rPr>
                <w:rFonts w:ascii="Times New Roman" w:hAnsi="Times New Roman" w:cs="Times New Roman"/>
                <w:b/>
                <w:lang w:val="ru-RU"/>
              </w:rPr>
              <w:t xml:space="preserve"> – 12.1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3421DB" w:rsidRPr="003421DB" w:rsidRDefault="003421DB" w:rsidP="00BB6CE0">
            <w:pPr>
              <w:rPr>
                <w:rFonts w:ascii="Times New Roman" w:hAnsi="Times New Roman"/>
                <w:lang w:val="ru-RU"/>
              </w:rPr>
            </w:pPr>
            <w:r w:rsidRPr="003421D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409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21DB" w:rsidRPr="003421DB" w:rsidTr="00BB6CE0">
        <w:tc>
          <w:tcPr>
            <w:tcW w:w="1725" w:type="dxa"/>
          </w:tcPr>
          <w:p w:rsidR="003421DB" w:rsidRPr="00F6000A" w:rsidRDefault="00BB6CE0" w:rsidP="00BB6C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12.10</w:t>
            </w:r>
            <w:r w:rsidR="00840167">
              <w:rPr>
                <w:rFonts w:ascii="Times New Roman" w:hAnsi="Times New Roman" w:cs="Times New Roman"/>
                <w:b/>
                <w:lang w:val="ru-RU"/>
              </w:rPr>
              <w:t xml:space="preserve"> - 13.</w:t>
            </w:r>
            <w:r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  <w:tc>
          <w:tcPr>
            <w:tcW w:w="9015" w:type="dxa"/>
          </w:tcPr>
          <w:p w:rsidR="003421DB" w:rsidRPr="00F6000A" w:rsidRDefault="003421DB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модулю Н</w:t>
            </w:r>
            <w:proofErr w:type="gramStart"/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proofErr w:type="gramEnd"/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BB6CE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10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</w:t>
            </w:r>
            <w:r w:rsidR="0084016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6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мин.+</w:t>
            </w:r>
            <w:r w:rsidR="0084016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3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3421DB" w:rsidRPr="00F6000A" w:rsidRDefault="003421DB" w:rsidP="00BB6C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3421DB" w:rsidRPr="00F6000A" w:rsidRDefault="003421DB" w:rsidP="00BB6C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167" w:rsidRPr="00F6000A" w:rsidTr="00515CC6">
        <w:tc>
          <w:tcPr>
            <w:tcW w:w="1725" w:type="dxa"/>
          </w:tcPr>
          <w:p w:rsidR="00840167" w:rsidRDefault="00BB6CE0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13.40</w:t>
            </w:r>
            <w:r w:rsidR="00840167">
              <w:rPr>
                <w:rFonts w:ascii="Times New Roman" w:hAnsi="Times New Roman"/>
                <w:b/>
                <w:lang w:val="ru-RU"/>
              </w:rPr>
              <w:t xml:space="preserve"> – 14.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015" w:type="dxa"/>
          </w:tcPr>
          <w:p w:rsidR="00840167" w:rsidRPr="00F6000A" w:rsidRDefault="00840167" w:rsidP="007D7E5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409" w:type="dxa"/>
          </w:tcPr>
          <w:p w:rsidR="00840167" w:rsidRPr="00F6000A" w:rsidRDefault="00840167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:rsidR="00840167" w:rsidRPr="00F6000A" w:rsidRDefault="00840167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840167" w:rsidTr="00515CC6">
        <w:tc>
          <w:tcPr>
            <w:tcW w:w="1725" w:type="dxa"/>
          </w:tcPr>
          <w:p w:rsidR="00E54221" w:rsidRPr="00F6000A" w:rsidRDefault="00540E14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14.20</w:t>
            </w:r>
            <w:r w:rsidR="00840167">
              <w:rPr>
                <w:rFonts w:ascii="Times New Roman" w:hAnsi="Times New Roman"/>
                <w:b/>
                <w:lang w:val="ru-RU"/>
              </w:rPr>
              <w:t xml:space="preserve"> – 15.30 </w:t>
            </w:r>
          </w:p>
        </w:tc>
        <w:tc>
          <w:tcPr>
            <w:tcW w:w="9015" w:type="dxa"/>
          </w:tcPr>
          <w:p w:rsidR="00E54221" w:rsidRPr="00F6000A" w:rsidRDefault="00E54221" w:rsidP="007D7E5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соревнований,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:rsidR="00E54221" w:rsidRPr="00F6000A" w:rsidRDefault="00E54221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F6000A" w:rsidTr="00515CC6">
        <w:tc>
          <w:tcPr>
            <w:tcW w:w="1725" w:type="dxa"/>
          </w:tcPr>
          <w:p w:rsidR="00E54221" w:rsidRPr="00F6000A" w:rsidRDefault="00840167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15.30 – 16.00</w:t>
            </w:r>
          </w:p>
        </w:tc>
        <w:tc>
          <w:tcPr>
            <w:tcW w:w="9015" w:type="dxa"/>
          </w:tcPr>
          <w:p w:rsidR="00E54221" w:rsidRPr="00F6000A" w:rsidRDefault="00E54221" w:rsidP="00515CC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Отъезд  участников соревнований и экспертов  с площадки соревнований.</w:t>
            </w:r>
          </w:p>
        </w:tc>
        <w:tc>
          <w:tcPr>
            <w:tcW w:w="2409" w:type="dxa"/>
          </w:tcPr>
          <w:p w:rsidR="00E54221" w:rsidRPr="00F6000A" w:rsidRDefault="00E54221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54221" w:rsidRPr="00F6000A" w:rsidRDefault="00E54221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CA5690" w:rsidTr="006746F5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E54221" w:rsidRPr="00F6000A" w:rsidRDefault="00E54221" w:rsidP="006746F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</w:t>
            </w:r>
            <w:proofErr w:type="gramStart"/>
            <w:r w:rsidR="0035283F" w:rsidRPr="00F6000A">
              <w:rPr>
                <w:rFonts w:ascii="Times New Roman" w:hAnsi="Times New Roman" w:cs="Times New Roman"/>
                <w:b/>
                <w:lang w:val="ru-RU"/>
              </w:rPr>
              <w:t>4</w:t>
            </w:r>
            <w:proofErr w:type="gramEnd"/>
          </w:p>
          <w:p w:rsidR="00E54221" w:rsidRPr="00F6000A" w:rsidRDefault="00E54221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Пятница </w:t>
            </w:r>
            <w:r w:rsidR="00CA569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CA5690">
              <w:rPr>
                <w:rFonts w:ascii="Times New Roman" w:hAnsi="Times New Roman" w:cs="Times New Roman"/>
                <w:b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CA5690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F6000A">
              <w:rPr>
                <w:rFonts w:ascii="Times New Roman" w:hAnsi="Times New Roman" w:cs="Times New Roman"/>
                <w:b/>
                <w:lang w:val="ru-RU"/>
              </w:rPr>
              <w:t>г. (день 5 из 5)</w:t>
            </w:r>
          </w:p>
        </w:tc>
      </w:tr>
      <w:tr w:rsidR="00E54221" w:rsidRPr="00F6000A" w:rsidTr="006746F5">
        <w:tc>
          <w:tcPr>
            <w:tcW w:w="1725" w:type="dxa"/>
            <w:shd w:val="clear" w:color="auto" w:fill="D9D9D9" w:themeFill="background1" w:themeFillShade="D9"/>
          </w:tcPr>
          <w:p w:rsidR="00E54221" w:rsidRPr="00F6000A" w:rsidRDefault="00E54221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E54221" w:rsidRPr="00F6000A" w:rsidRDefault="00E54221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4221" w:rsidRPr="00F6000A" w:rsidRDefault="00E54221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E54221" w:rsidRPr="00F6000A" w:rsidRDefault="00E54221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  <w:proofErr w:type="gramStart"/>
            <w:r w:rsidRPr="00F6000A">
              <w:rPr>
                <w:rFonts w:ascii="Times New Roman" w:hAnsi="Times New Roman" w:cs="Times New Roman"/>
                <w:lang w:val="ru-RU"/>
              </w:rPr>
              <w:t>ответственного</w:t>
            </w:r>
            <w:proofErr w:type="gramEnd"/>
          </w:p>
        </w:tc>
      </w:tr>
      <w:tr w:rsidR="00E54221" w:rsidRPr="00F6000A" w:rsidTr="006746F5">
        <w:tc>
          <w:tcPr>
            <w:tcW w:w="1725" w:type="dxa"/>
            <w:shd w:val="clear" w:color="auto" w:fill="FFFF66"/>
          </w:tcPr>
          <w:p w:rsidR="00E54221" w:rsidRPr="00F6000A" w:rsidRDefault="00E54221" w:rsidP="00186DA2">
            <w:pPr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</w:t>
            </w:r>
            <w:r w:rsidRPr="00F6000A">
              <w:rPr>
                <w:rFonts w:ascii="Times New Roman" w:hAnsi="Times New Roman"/>
                <w:b/>
              </w:rPr>
              <w:t>30-</w:t>
            </w:r>
            <w:r w:rsidRPr="00F6000A">
              <w:rPr>
                <w:rFonts w:ascii="Times New Roman" w:hAnsi="Times New Roman"/>
                <w:b/>
                <w:lang w:val="ru-RU"/>
              </w:rPr>
              <w:t>10.</w:t>
            </w:r>
            <w:r w:rsidRPr="00F6000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015" w:type="dxa"/>
            <w:shd w:val="clear" w:color="auto" w:fill="FFFF66"/>
          </w:tcPr>
          <w:p w:rsidR="00E54221" w:rsidRPr="00F6000A" w:rsidRDefault="00E54221" w:rsidP="0067629F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Оформление всей документации. Сдача результаты в дирекцию чемпионата.</w:t>
            </w:r>
          </w:p>
        </w:tc>
        <w:tc>
          <w:tcPr>
            <w:tcW w:w="2409" w:type="dxa"/>
            <w:shd w:val="clear" w:color="auto" w:fill="FFFF66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  <w:shd w:val="clear" w:color="auto" w:fill="FFFF66"/>
          </w:tcPr>
          <w:p w:rsidR="00E54221" w:rsidRPr="00F6000A" w:rsidRDefault="00E54221" w:rsidP="00674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840167" w:rsidTr="006746F5">
        <w:tc>
          <w:tcPr>
            <w:tcW w:w="1725" w:type="dxa"/>
            <w:shd w:val="clear" w:color="auto" w:fill="FFFF66"/>
          </w:tcPr>
          <w:p w:rsidR="00E54221" w:rsidRPr="00F6000A" w:rsidRDefault="00E54221" w:rsidP="006746F5">
            <w:pPr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10.00-12.30</w:t>
            </w:r>
          </w:p>
        </w:tc>
        <w:tc>
          <w:tcPr>
            <w:tcW w:w="9015" w:type="dxa"/>
            <w:shd w:val="clear" w:color="auto" w:fill="FFFF66"/>
          </w:tcPr>
          <w:p w:rsidR="00E54221" w:rsidRPr="00F6000A" w:rsidRDefault="00840167" w:rsidP="0054264E">
            <w:pPr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оборудования площадки.</w:t>
            </w:r>
          </w:p>
        </w:tc>
        <w:tc>
          <w:tcPr>
            <w:tcW w:w="2409" w:type="dxa"/>
            <w:shd w:val="clear" w:color="auto" w:fill="FFFF66"/>
          </w:tcPr>
          <w:p w:rsidR="00E54221" w:rsidRPr="00F6000A" w:rsidRDefault="00E54221" w:rsidP="006746F5">
            <w:pPr>
              <w:jc w:val="center"/>
              <w:rPr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376" w:type="dxa"/>
            <w:shd w:val="clear" w:color="auto" w:fill="FFFF66"/>
          </w:tcPr>
          <w:p w:rsidR="00E54221" w:rsidRPr="00F6000A" w:rsidRDefault="00E54221" w:rsidP="00674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840167" w:rsidTr="006746F5">
        <w:tc>
          <w:tcPr>
            <w:tcW w:w="1725" w:type="dxa"/>
            <w:shd w:val="clear" w:color="auto" w:fill="FFFF66"/>
          </w:tcPr>
          <w:p w:rsidR="00E54221" w:rsidRPr="00F6000A" w:rsidRDefault="00E54221" w:rsidP="00BF2D69">
            <w:pPr>
              <w:rPr>
                <w:rFonts w:ascii="Times New Roman" w:hAnsi="Times New Roman"/>
                <w:b/>
                <w:lang w:val="ru-RU"/>
              </w:rPr>
            </w:pPr>
            <w:r w:rsidRPr="00840167">
              <w:rPr>
                <w:rFonts w:ascii="Times New Roman" w:hAnsi="Times New Roman"/>
                <w:b/>
                <w:lang w:val="ru-RU"/>
              </w:rPr>
              <w:t>12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Pr="00840167">
              <w:rPr>
                <w:rFonts w:ascii="Times New Roman" w:hAnsi="Times New Roman"/>
                <w:b/>
                <w:lang w:val="ru-RU"/>
              </w:rPr>
              <w:t>30-13</w:t>
            </w:r>
            <w:r w:rsidRPr="00F6000A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  <w:shd w:val="clear" w:color="auto" w:fill="FFFF66"/>
          </w:tcPr>
          <w:p w:rsidR="00E54221" w:rsidRPr="00F6000A" w:rsidRDefault="00E54221" w:rsidP="0054264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Закрытие  чемпионата</w:t>
            </w:r>
          </w:p>
        </w:tc>
        <w:tc>
          <w:tcPr>
            <w:tcW w:w="2409" w:type="dxa"/>
            <w:shd w:val="clear" w:color="auto" w:fill="FFFF66"/>
          </w:tcPr>
          <w:p w:rsidR="00E54221" w:rsidRPr="00F6000A" w:rsidRDefault="00E54221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376" w:type="dxa"/>
            <w:shd w:val="clear" w:color="auto" w:fill="FFFF66"/>
          </w:tcPr>
          <w:p w:rsidR="00E54221" w:rsidRPr="00F6000A" w:rsidRDefault="00E54221" w:rsidP="00674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7F8D" w:rsidRDefault="00667F8D">
      <w:pPr>
        <w:rPr>
          <w:lang w:val="ru-RU"/>
        </w:rPr>
      </w:pPr>
    </w:p>
    <w:sectPr w:rsidR="00667F8D" w:rsidSect="00DC0B91">
      <w:type w:val="continuous"/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E0" w:rsidRDefault="00BB6CE0" w:rsidP="00B03900">
      <w:r>
        <w:separator/>
      </w:r>
    </w:p>
  </w:endnote>
  <w:endnote w:type="continuationSeparator" w:id="0">
    <w:p w:rsidR="00BB6CE0" w:rsidRDefault="00BB6CE0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08939"/>
      <w:docPartObj>
        <w:docPartGallery w:val="Page Numbers (Bottom of Page)"/>
        <w:docPartUnique/>
      </w:docPartObj>
    </w:sdtPr>
    <w:sdtEndPr/>
    <w:sdtContent>
      <w:p w:rsidR="00BB6CE0" w:rsidRDefault="00BB6C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90" w:rsidRPr="00CA569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B6CE0" w:rsidRDefault="00BB6C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E0" w:rsidRDefault="00BB6CE0" w:rsidP="00B03900">
      <w:r>
        <w:separator/>
      </w:r>
    </w:p>
  </w:footnote>
  <w:footnote w:type="continuationSeparator" w:id="0">
    <w:p w:rsidR="00BB6CE0" w:rsidRDefault="00BB6CE0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E0" w:rsidRDefault="00BB6CE0" w:rsidP="001C0FA4">
    <w:pPr>
      <w:pStyle w:val="a6"/>
      <w:rPr>
        <w:lang w:val="ru-RU"/>
      </w:rPr>
    </w:pPr>
    <w:r w:rsidRPr="00235D76">
      <w:rPr>
        <w:noProof/>
        <w:lang w:val="ru-RU" w:eastAsia="ru-RU"/>
      </w:rPr>
      <w:drawing>
        <wp:anchor distT="0" distB="0" distL="114300" distR="114300" simplePos="0" relativeHeight="251678208" behindDoc="1" locked="0" layoutInCell="1" allowOverlap="1" wp14:anchorId="1A0E1EDA" wp14:editId="2AC24233">
          <wp:simplePos x="0" y="0"/>
          <wp:positionH relativeFrom="page">
            <wp:posOffset>8086725</wp:posOffset>
          </wp:positionH>
          <wp:positionV relativeFrom="paragraph">
            <wp:posOffset>-236220</wp:posOffset>
          </wp:positionV>
          <wp:extent cx="2458085" cy="759460"/>
          <wp:effectExtent l="19050" t="0" r="0" b="0"/>
          <wp:wrapTight wrapText="bothSides">
            <wp:wrapPolygon edited="0">
              <wp:start x="-167" y="542"/>
              <wp:lineTo x="-167" y="21130"/>
              <wp:lineTo x="21594" y="21130"/>
              <wp:lineTo x="21594" y="542"/>
              <wp:lineTo x="-167" y="542"/>
            </wp:wrapPolygon>
          </wp:wrapTight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33" r="-333" b="31549"/>
                  <a:stretch/>
                </pic:blipFill>
                <pic:spPr bwMode="auto">
                  <a:xfrm>
                    <a:off x="0" y="0"/>
                    <a:ext cx="2458085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V</w:t>
    </w:r>
    <w:r w:rsidR="00CA5690">
      <w:rPr>
        <w:lang w:val="ru-RU"/>
      </w:rPr>
      <w:t xml:space="preserve">I </w:t>
    </w:r>
    <w:r>
      <w:rPr>
        <w:lang w:val="ru-RU"/>
      </w:rPr>
      <w:t xml:space="preserve">Открытый региональный </w:t>
    </w:r>
    <w:r w:rsidRPr="001C0FA4">
      <w:rPr>
        <w:lang w:val="ru-RU"/>
      </w:rPr>
      <w:t>чемпионат</w:t>
    </w:r>
  </w:p>
  <w:p w:rsidR="00BB6CE0" w:rsidRDefault="00BB6CE0" w:rsidP="001C0FA4">
    <w:pPr>
      <w:pStyle w:val="a6"/>
      <w:rPr>
        <w:lang w:val="ru-RU"/>
      </w:rPr>
    </w:pPr>
    <w:r>
      <w:rPr>
        <w:lang w:val="ru-RU"/>
      </w:rPr>
      <w:t>«Молодые профессионалы» (</w:t>
    </w:r>
    <w:proofErr w:type="spellStart"/>
    <w:r>
      <w:t>Worldskills</w:t>
    </w:r>
    <w:proofErr w:type="spellEnd"/>
    <w:r w:rsidRPr="00F2472D">
      <w:rPr>
        <w:lang w:val="ru-RU"/>
      </w:rPr>
      <w:t>)</w:t>
    </w:r>
  </w:p>
  <w:p w:rsidR="00BB6CE0" w:rsidRDefault="00BB6CE0" w:rsidP="001C0FA4">
    <w:pPr>
      <w:pStyle w:val="a6"/>
    </w:pPr>
    <w:r>
      <w:rPr>
        <w:lang w:val="ru-RU"/>
      </w:rPr>
      <w:t xml:space="preserve">Московской </w:t>
    </w:r>
    <w:r w:rsidRPr="001C0FA4">
      <w:rPr>
        <w:lang w:val="ru-RU"/>
      </w:rPr>
      <w:t>области</w:t>
    </w:r>
    <w:r w:rsidR="00CA5690">
      <w:rPr>
        <w:lang w:val="ru-RU"/>
      </w:rPr>
      <w:t xml:space="preserve"> – 20</w:t>
    </w:r>
    <w:r w:rsidR="00CA5690">
      <w:t>20</w:t>
    </w:r>
  </w:p>
  <w:p w:rsidR="00CA5690" w:rsidRPr="00CA5690" w:rsidRDefault="00CA5690" w:rsidP="001C0FA4">
    <w:pPr>
      <w:pStyle w:val="a6"/>
    </w:pPr>
  </w:p>
  <w:p w:rsidR="00BB6CE0" w:rsidRPr="001C0FA4" w:rsidRDefault="00BB6CE0">
    <w:pPr>
      <w:pStyle w:val="a6"/>
      <w:rPr>
        <w:lang w:val="ru-RU"/>
      </w:rPr>
    </w:pPr>
  </w:p>
  <w:p w:rsidR="00BB6CE0" w:rsidRPr="001C0FA4" w:rsidRDefault="00BB6CE0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7BD"/>
    <w:rsid w:val="00017288"/>
    <w:rsid w:val="00032F1D"/>
    <w:rsid w:val="00044647"/>
    <w:rsid w:val="000715E4"/>
    <w:rsid w:val="000A046D"/>
    <w:rsid w:val="000B75BE"/>
    <w:rsid w:val="000C2D6B"/>
    <w:rsid w:val="00112E1E"/>
    <w:rsid w:val="0012170C"/>
    <w:rsid w:val="001312D6"/>
    <w:rsid w:val="00186DA2"/>
    <w:rsid w:val="001C0180"/>
    <w:rsid w:val="001C0FA4"/>
    <w:rsid w:val="001D4A1E"/>
    <w:rsid w:val="0022082E"/>
    <w:rsid w:val="002351D5"/>
    <w:rsid w:val="00236236"/>
    <w:rsid w:val="00274097"/>
    <w:rsid w:val="002B777A"/>
    <w:rsid w:val="002F2868"/>
    <w:rsid w:val="003008C5"/>
    <w:rsid w:val="003204DF"/>
    <w:rsid w:val="00320BF4"/>
    <w:rsid w:val="003421DB"/>
    <w:rsid w:val="003478AB"/>
    <w:rsid w:val="0035283F"/>
    <w:rsid w:val="00356FBD"/>
    <w:rsid w:val="00384129"/>
    <w:rsid w:val="003D6A2C"/>
    <w:rsid w:val="003F72A0"/>
    <w:rsid w:val="004234DA"/>
    <w:rsid w:val="00476940"/>
    <w:rsid w:val="004D23FB"/>
    <w:rsid w:val="004D4609"/>
    <w:rsid w:val="004D746B"/>
    <w:rsid w:val="00513CE8"/>
    <w:rsid w:val="005148DA"/>
    <w:rsid w:val="00515CC6"/>
    <w:rsid w:val="00540E14"/>
    <w:rsid w:val="0054264E"/>
    <w:rsid w:val="00545459"/>
    <w:rsid w:val="00590E3A"/>
    <w:rsid w:val="005A023C"/>
    <w:rsid w:val="005F1F40"/>
    <w:rsid w:val="005F2317"/>
    <w:rsid w:val="005F7D1B"/>
    <w:rsid w:val="006400FE"/>
    <w:rsid w:val="00640BD9"/>
    <w:rsid w:val="006677E0"/>
    <w:rsid w:val="00667F8D"/>
    <w:rsid w:val="006746F5"/>
    <w:rsid w:val="0067629F"/>
    <w:rsid w:val="0068440C"/>
    <w:rsid w:val="00690F72"/>
    <w:rsid w:val="006C7DF7"/>
    <w:rsid w:val="006E17A3"/>
    <w:rsid w:val="006F00E9"/>
    <w:rsid w:val="006F4E20"/>
    <w:rsid w:val="006F7712"/>
    <w:rsid w:val="00715C95"/>
    <w:rsid w:val="007227D7"/>
    <w:rsid w:val="00735EA0"/>
    <w:rsid w:val="00780495"/>
    <w:rsid w:val="0079059E"/>
    <w:rsid w:val="0079131A"/>
    <w:rsid w:val="007C3569"/>
    <w:rsid w:val="007D7E55"/>
    <w:rsid w:val="00840167"/>
    <w:rsid w:val="00884F1C"/>
    <w:rsid w:val="008A5DD1"/>
    <w:rsid w:val="008B0E39"/>
    <w:rsid w:val="008D038F"/>
    <w:rsid w:val="00920C25"/>
    <w:rsid w:val="00922ABA"/>
    <w:rsid w:val="00973AC7"/>
    <w:rsid w:val="009A0AA3"/>
    <w:rsid w:val="009A7CA1"/>
    <w:rsid w:val="009B3DC8"/>
    <w:rsid w:val="009D3267"/>
    <w:rsid w:val="00A241DD"/>
    <w:rsid w:val="00A31E3F"/>
    <w:rsid w:val="00A557BD"/>
    <w:rsid w:val="00A85D54"/>
    <w:rsid w:val="00AD7620"/>
    <w:rsid w:val="00AE0239"/>
    <w:rsid w:val="00AE6C6F"/>
    <w:rsid w:val="00B03900"/>
    <w:rsid w:val="00B202DC"/>
    <w:rsid w:val="00B31DAB"/>
    <w:rsid w:val="00B3462D"/>
    <w:rsid w:val="00B42D1B"/>
    <w:rsid w:val="00B50D1E"/>
    <w:rsid w:val="00B53051"/>
    <w:rsid w:val="00B640C5"/>
    <w:rsid w:val="00BA45F5"/>
    <w:rsid w:val="00BB6CE0"/>
    <w:rsid w:val="00BF1770"/>
    <w:rsid w:val="00BF2D69"/>
    <w:rsid w:val="00C30081"/>
    <w:rsid w:val="00C35819"/>
    <w:rsid w:val="00C64E18"/>
    <w:rsid w:val="00C847C1"/>
    <w:rsid w:val="00C86E80"/>
    <w:rsid w:val="00CA5690"/>
    <w:rsid w:val="00D10B07"/>
    <w:rsid w:val="00D20C3A"/>
    <w:rsid w:val="00D438F3"/>
    <w:rsid w:val="00D457AF"/>
    <w:rsid w:val="00DA328C"/>
    <w:rsid w:val="00DA3DA8"/>
    <w:rsid w:val="00DC0B91"/>
    <w:rsid w:val="00DD3A3B"/>
    <w:rsid w:val="00DE4057"/>
    <w:rsid w:val="00DE4FF6"/>
    <w:rsid w:val="00E01399"/>
    <w:rsid w:val="00E14BDB"/>
    <w:rsid w:val="00E228E7"/>
    <w:rsid w:val="00E54221"/>
    <w:rsid w:val="00E8196B"/>
    <w:rsid w:val="00EA75AF"/>
    <w:rsid w:val="00EB460B"/>
    <w:rsid w:val="00EB4B02"/>
    <w:rsid w:val="00EC455F"/>
    <w:rsid w:val="00EE7D63"/>
    <w:rsid w:val="00F2472D"/>
    <w:rsid w:val="00F6000A"/>
    <w:rsid w:val="00F71D02"/>
    <w:rsid w:val="00FA38CA"/>
    <w:rsid w:val="00FC46CD"/>
    <w:rsid w:val="00FE5CFD"/>
    <w:rsid w:val="00FE73E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BE25-35F4-472F-B72A-62DDE11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31</cp:lastModifiedBy>
  <cp:revision>5</cp:revision>
  <cp:lastPrinted>2017-12-18T13:51:00Z</cp:lastPrinted>
  <dcterms:created xsi:type="dcterms:W3CDTF">2018-10-30T14:47:00Z</dcterms:created>
  <dcterms:modified xsi:type="dcterms:W3CDTF">2019-11-01T08:22:00Z</dcterms:modified>
</cp:coreProperties>
</file>