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0D0BE44E" w14:textId="77777777" w:rsidR="00E961FB" w:rsidRDefault="00E53017" w:rsidP="000A05DE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53017">
            <w:rPr>
              <w:rFonts w:ascii="Times New Roman" w:hAnsi="Times New Roman" w:cs="Times New Roman"/>
              <w:b/>
              <w:sz w:val="28"/>
              <w:szCs w:val="28"/>
            </w:rPr>
            <w:t xml:space="preserve">Открытый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VI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Региональный</w:t>
          </w:r>
          <w:r w:rsidRPr="00E5301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чемпионат</w:t>
          </w:r>
        </w:p>
        <w:p w14:paraId="1C4243CD" w14:textId="77777777" w:rsidR="00E53017" w:rsidRDefault="00E53017" w:rsidP="000A05DE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«Молодые профессионалы (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WorldSkillsRussia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>)-2020</w:t>
          </w:r>
        </w:p>
        <w:p w14:paraId="352FE38B" w14:textId="77777777" w:rsidR="00E53017" w:rsidRDefault="00E53017" w:rsidP="000A05DE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Московской области</w:t>
          </w:r>
        </w:p>
        <w:p w14:paraId="09391DB2" w14:textId="77777777" w:rsidR="00E53017" w:rsidRPr="009955F8" w:rsidRDefault="00E53017" w:rsidP="00E53017">
          <w:pPr>
            <w:spacing w:line="240" w:lineRule="auto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14:paraId="352E737C" w14:textId="77777777" w:rsidTr="00250F13">
            <w:tc>
              <w:tcPr>
                <w:tcW w:w="4672" w:type="dxa"/>
              </w:tcPr>
              <w:tbl>
                <w:tblPr>
                  <w:tblStyle w:val="a3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506"/>
                  <w:gridCol w:w="950"/>
                </w:tblGrid>
                <w:tr w:rsidR="000A05DE" w14:paraId="24FC2C92" w14:textId="77777777" w:rsidTr="000A05DE">
                  <w:tc>
                    <w:tcPr>
                      <w:tcW w:w="5019" w:type="dxa"/>
                      <w:gridSpan w:val="2"/>
                      <w:hideMark/>
                    </w:tcPr>
                    <w:p w14:paraId="15E59E72" w14:textId="77777777" w:rsidR="000A05DE" w:rsidRDefault="000A05DE" w:rsidP="000A05DE">
                      <w:pPr>
                        <w:ind w:left="635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УТВЕРЖДАЮ</w:t>
                      </w:r>
                    </w:p>
                  </w:tc>
                </w:tr>
                <w:tr w:rsidR="000A05DE" w14:paraId="2408DF48" w14:textId="77777777" w:rsidTr="000A05DE">
                  <w:tc>
                    <w:tcPr>
                      <w:tcW w:w="5019" w:type="dxa"/>
                      <w:gridSpan w:val="2"/>
                      <w:hideMark/>
                    </w:tcPr>
                    <w:p w14:paraId="79469682" w14:textId="77777777" w:rsidR="000A05DE" w:rsidRDefault="000A05DE" w:rsidP="000A05DE">
                      <w:pPr>
                        <w:suppressAutoHyphens/>
                        <w:ind w:left="63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Менеджер компетенции</w:t>
                      </w:r>
                    </w:p>
                  </w:tc>
                </w:tr>
                <w:tr w:rsidR="000A05DE" w14:paraId="286587C4" w14:textId="77777777" w:rsidTr="000A05DE">
                  <w:trPr>
                    <w:trHeight w:val="500"/>
                  </w:trPr>
                  <w:tc>
                    <w:tcPr>
                      <w:tcW w:w="3506" w:type="dxa"/>
                      <w:vAlign w:val="center"/>
                      <w:hideMark/>
                    </w:tcPr>
                    <w:p w14:paraId="036A8FEC" w14:textId="2962AEA7" w:rsidR="000A05DE" w:rsidRDefault="000A05DE" w:rsidP="000A05DE">
                      <w:pPr>
                        <w:ind w:left="635"/>
                        <w:contextualSpacing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34E8233" wp14:editId="30EA58F0">
                            <wp:extent cx="1685925" cy="600075"/>
                            <wp:effectExtent l="0" t="0" r="0" b="9525"/>
                            <wp:docPr id="9" name="Рисунок 9" descr="подпись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подпись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13" w:type="dxa"/>
                      <w:vAlign w:val="center"/>
                      <w:hideMark/>
                    </w:tcPr>
                    <w:p w14:paraId="2A1FFE25" w14:textId="36AD8B45" w:rsidR="000A05DE" w:rsidRDefault="000A05DE" w:rsidP="000A05DE">
                      <w:pPr>
                        <w:ind w:left="106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c>
                </w:tr>
                <w:tr w:rsidR="000A05DE" w14:paraId="2174203C" w14:textId="77777777" w:rsidTr="000A05DE">
                  <w:tc>
                    <w:tcPr>
                      <w:tcW w:w="5019" w:type="dxa"/>
                      <w:gridSpan w:val="2"/>
                      <w:hideMark/>
                    </w:tcPr>
                    <w:p w14:paraId="1F0035A9" w14:textId="77777777" w:rsidR="000A05DE" w:rsidRDefault="000A05DE" w:rsidP="000A05DE">
                      <w:pPr>
                        <w:suppressAutoHyphens/>
                        <w:ind w:left="63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Е.Н. Зуева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14:paraId="5A163821" w14:textId="661749D1" w:rsidR="000A05DE" w:rsidRDefault="000A05DE" w:rsidP="000A05DE">
                      <w:pPr>
                        <w:suppressAutoHyphens/>
                        <w:ind w:left="635"/>
                        <w:rPr>
                          <w:rFonts w:ascii="Times New Roman" w:eastAsia="Arial Unicode MS" w:hAnsi="Times New Roman" w:cs="Times New Roman"/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15.10.2019</w:t>
                      </w:r>
                    </w:p>
                  </w:tc>
                </w:tr>
              </w:tbl>
              <w:p w14:paraId="6AC48309" w14:textId="77777777" w:rsidR="005838C2" w:rsidRPr="00E961FB" w:rsidRDefault="005838C2" w:rsidP="006C55AC">
                <w:pPr>
                  <w:ind w:left="426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14:paraId="0FE3E755" w14:textId="77777777"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6DD3DC89" wp14:editId="73C0539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2111A16" w14:textId="77777777" w:rsidR="002251E6" w:rsidRPr="006076B6" w:rsidRDefault="00E961FB" w:rsidP="002251E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8"/>
              <w:szCs w:val="48"/>
            </w:rPr>
          </w:pPr>
          <w:r w:rsidRPr="006C55AC">
            <w:rPr>
              <w:rFonts w:ascii="Times New Roman" w:eastAsia="Arial Unicode MS" w:hAnsi="Times New Roman" w:cs="Times New Roman"/>
              <w:sz w:val="48"/>
              <w:szCs w:val="48"/>
            </w:rPr>
            <w:t>Инструкция по технике безопасности и охране труда</w:t>
          </w:r>
        </w:p>
        <w:p w14:paraId="7522A71D" w14:textId="77777777" w:rsidR="002251E6" w:rsidRDefault="005838C2" w:rsidP="002251E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ДОКУМЕНТАЦИОННОЕ ОБЕСПЕЧЕНИЕ УПРАВЛЕНИЯ И АРХИВОВЕДЕНИЕ</w:t>
          </w:r>
        </w:p>
        <w:p w14:paraId="4D71FDAB" w14:textId="77777777" w:rsidR="002251E6" w:rsidRPr="008D1819" w:rsidRDefault="002251E6" w:rsidP="002251E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D1819">
            <w:rPr>
              <w:rFonts w:ascii="Times New Roman" w:hAnsi="Times New Roman" w:cs="Times New Roman"/>
              <w:b/>
              <w:sz w:val="32"/>
              <w:szCs w:val="32"/>
            </w:rPr>
            <w:t>(ПРЕЗЕНТАЦИОННАЯ)</w:t>
          </w:r>
        </w:p>
        <w:p w14:paraId="291D65F5" w14:textId="77777777" w:rsidR="00797E85" w:rsidRPr="003C7A74" w:rsidRDefault="00797E85" w:rsidP="00797E85">
          <w:pPr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14:paraId="67DD43DD" w14:textId="77777777" w:rsidR="00797E85" w:rsidRPr="00797E85" w:rsidRDefault="00797E85" w:rsidP="00797E85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2E8169A6" w14:textId="77777777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4542113" wp14:editId="1A859F8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5BEE284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704BA4A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6BAF02" w14:textId="77777777" w:rsidR="00E961FB" w:rsidRPr="004D6E23" w:rsidRDefault="0062275E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14:paraId="3D259899" w14:textId="77777777" w:rsidR="006C55AC" w:rsidRPr="00E97C55" w:rsidRDefault="006C55AC" w:rsidP="006C55AC">
      <w:pPr>
        <w:jc w:val="right"/>
      </w:pPr>
    </w:p>
    <w:p w14:paraId="665BFA40" w14:textId="77777777" w:rsidR="002251E6" w:rsidRDefault="002251E6" w:rsidP="00DD2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C4CD4" w14:textId="77777777" w:rsidR="006C55AC" w:rsidRPr="00B462F4" w:rsidRDefault="006C55AC" w:rsidP="00DD2FBE">
      <w:pPr>
        <w:jc w:val="center"/>
        <w:rPr>
          <w:b/>
          <w:sz w:val="28"/>
          <w:szCs w:val="28"/>
        </w:rPr>
      </w:pPr>
      <w:r w:rsidRPr="006C55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Комплект документов по охране труда компетенции </w:t>
      </w:r>
      <w:r w:rsidR="00DD2FBE" w:rsidRPr="00B462F4">
        <w:rPr>
          <w:rFonts w:ascii="Times New Roman" w:hAnsi="Times New Roman" w:cs="Times New Roman"/>
          <w:b/>
          <w:sz w:val="28"/>
          <w:szCs w:val="28"/>
        </w:rPr>
        <w:t>«Документационное обеспечение управления и архивоведение»</w:t>
      </w:r>
    </w:p>
    <w:p w14:paraId="143C4A38" w14:textId="77777777" w:rsidR="006C55AC" w:rsidRPr="00B462F4" w:rsidRDefault="006C55AC" w:rsidP="00DD2FBE">
      <w:pPr>
        <w:pStyle w:val="aa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B462F4">
        <w:rPr>
          <w:rFonts w:ascii="Times New Roman" w:hAnsi="Times New Roman"/>
          <w:color w:val="auto"/>
        </w:rPr>
        <w:t>Оглавление</w:t>
      </w:r>
    </w:p>
    <w:p w14:paraId="67F7FAB7" w14:textId="77777777" w:rsidR="006C55AC" w:rsidRPr="006C55AC" w:rsidRDefault="00E45059" w:rsidP="006C55AC">
      <w:pPr>
        <w:pStyle w:val="11"/>
        <w:tabs>
          <w:tab w:val="clear" w:pos="9911"/>
          <w:tab w:val="right" w:leader="dot" w:pos="9356"/>
        </w:tabs>
        <w:rPr>
          <w:rFonts w:ascii="Calibri" w:eastAsia="Times New Roman" w:hAnsi="Calibri"/>
          <w:noProof/>
          <w:sz w:val="28"/>
          <w:szCs w:val="28"/>
        </w:rPr>
      </w:pPr>
      <w:r w:rsidRPr="006C55AC">
        <w:rPr>
          <w:sz w:val="28"/>
          <w:szCs w:val="28"/>
        </w:rPr>
        <w:fldChar w:fldCharType="begin"/>
      </w:r>
      <w:r w:rsidR="006C55AC" w:rsidRPr="006C55AC">
        <w:rPr>
          <w:sz w:val="28"/>
          <w:szCs w:val="28"/>
        </w:rPr>
        <w:instrText xml:space="preserve"> TOC \o "1-3" \h \z \u </w:instrText>
      </w:r>
      <w:r w:rsidRPr="006C55AC">
        <w:rPr>
          <w:sz w:val="28"/>
          <w:szCs w:val="28"/>
        </w:rPr>
        <w:fldChar w:fldCharType="separate"/>
      </w:r>
      <w:hyperlink w:anchor="_Toc507427594" w:history="1">
        <w:r w:rsidR="006C55AC" w:rsidRPr="006C55AC">
          <w:rPr>
            <w:rStyle w:val="ab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6C55AC" w:rsidRPr="006C55AC">
          <w:rPr>
            <w:noProof/>
            <w:webHidden/>
            <w:sz w:val="28"/>
            <w:szCs w:val="28"/>
          </w:rPr>
          <w:tab/>
        </w:r>
        <w:r w:rsidR="0056264B">
          <w:rPr>
            <w:noProof/>
            <w:webHidden/>
            <w:sz w:val="28"/>
            <w:szCs w:val="28"/>
          </w:rPr>
          <w:t>3</w:t>
        </w:r>
      </w:hyperlink>
    </w:p>
    <w:p w14:paraId="2F5A3D69" w14:textId="77777777" w:rsidR="006C55AC" w:rsidRPr="006C55AC" w:rsidRDefault="0062275E" w:rsidP="006C55AC">
      <w:pPr>
        <w:pStyle w:val="11"/>
        <w:tabs>
          <w:tab w:val="clear" w:pos="9911"/>
          <w:tab w:val="right" w:leader="dot" w:pos="9356"/>
        </w:tabs>
        <w:rPr>
          <w:rFonts w:ascii="Calibri" w:eastAsia="Times New Roman" w:hAnsi="Calibri"/>
          <w:noProof/>
          <w:sz w:val="28"/>
          <w:szCs w:val="28"/>
        </w:rPr>
      </w:pPr>
      <w:hyperlink w:anchor="_Toc507427595" w:history="1">
        <w:r w:rsidR="006C55AC" w:rsidRPr="006C55AC">
          <w:rPr>
            <w:rStyle w:val="ab"/>
            <w:noProof/>
            <w:sz w:val="28"/>
            <w:szCs w:val="28"/>
          </w:rPr>
          <w:t xml:space="preserve">Инструкция по охране труда для участников </w:t>
        </w:r>
        <w:r w:rsidR="006C55AC" w:rsidRPr="006C55AC">
          <w:rPr>
            <w:noProof/>
            <w:webHidden/>
            <w:sz w:val="28"/>
            <w:szCs w:val="28"/>
          </w:rPr>
          <w:tab/>
        </w:r>
        <w:r w:rsidR="00DD2FBE">
          <w:rPr>
            <w:noProof/>
            <w:webHidden/>
            <w:sz w:val="28"/>
            <w:szCs w:val="28"/>
          </w:rPr>
          <w:t>5</w:t>
        </w:r>
      </w:hyperlink>
    </w:p>
    <w:p w14:paraId="33F2B372" w14:textId="77777777" w:rsidR="006C55AC" w:rsidRPr="006C55AC" w:rsidRDefault="0062275E" w:rsidP="006C55AC">
      <w:pPr>
        <w:pStyle w:val="21"/>
        <w:tabs>
          <w:tab w:val="right" w:leader="dot" w:pos="9356"/>
        </w:tabs>
        <w:spacing w:line="360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596" w:history="1">
        <w:r w:rsidR="006C55AC" w:rsidRPr="006C55AC">
          <w:rPr>
            <w:rStyle w:val="ab"/>
            <w:i/>
            <w:noProof/>
            <w:sz w:val="28"/>
            <w:szCs w:val="28"/>
          </w:rPr>
          <w:t>1. Общие требования охраны труда</w:t>
        </w:r>
        <w:r w:rsidR="006C55AC" w:rsidRPr="006C55AC">
          <w:rPr>
            <w:i/>
            <w:noProof/>
            <w:webHidden/>
            <w:sz w:val="28"/>
            <w:szCs w:val="28"/>
          </w:rPr>
          <w:tab/>
        </w:r>
        <w:r w:rsidR="00DD2FBE">
          <w:rPr>
            <w:noProof/>
            <w:webHidden/>
            <w:sz w:val="28"/>
            <w:szCs w:val="28"/>
          </w:rPr>
          <w:t>5</w:t>
        </w:r>
      </w:hyperlink>
    </w:p>
    <w:p w14:paraId="00DAEF24" w14:textId="77777777" w:rsidR="006C55AC" w:rsidRPr="006C55AC" w:rsidRDefault="0062275E" w:rsidP="006C55AC">
      <w:pPr>
        <w:pStyle w:val="21"/>
        <w:tabs>
          <w:tab w:val="right" w:leader="dot" w:pos="9356"/>
        </w:tabs>
        <w:spacing w:line="360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597" w:history="1">
        <w:r w:rsidR="006C55AC" w:rsidRPr="006C55AC">
          <w:rPr>
            <w:rStyle w:val="ab"/>
            <w:i/>
            <w:noProof/>
            <w:sz w:val="28"/>
            <w:szCs w:val="28"/>
          </w:rPr>
          <w:t>2. Требования охраны труда перед началом работы</w:t>
        </w:r>
        <w:r w:rsidR="006C55AC" w:rsidRPr="006C55AC">
          <w:rPr>
            <w:i/>
            <w:noProof/>
            <w:webHidden/>
            <w:sz w:val="28"/>
            <w:szCs w:val="28"/>
          </w:rPr>
          <w:tab/>
        </w:r>
        <w:r w:rsidR="0056264B">
          <w:rPr>
            <w:noProof/>
            <w:webHidden/>
            <w:sz w:val="28"/>
            <w:szCs w:val="28"/>
          </w:rPr>
          <w:t>8</w:t>
        </w:r>
      </w:hyperlink>
    </w:p>
    <w:p w14:paraId="6A14D992" w14:textId="77777777" w:rsidR="006C55AC" w:rsidRPr="006C55AC" w:rsidRDefault="0062275E" w:rsidP="006C55AC">
      <w:pPr>
        <w:pStyle w:val="21"/>
        <w:tabs>
          <w:tab w:val="right" w:leader="dot" w:pos="9356"/>
        </w:tabs>
        <w:spacing w:line="360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598" w:history="1">
        <w:r w:rsidR="006C55AC" w:rsidRPr="006C55AC">
          <w:rPr>
            <w:rStyle w:val="ab"/>
            <w:i/>
            <w:noProof/>
            <w:sz w:val="28"/>
            <w:szCs w:val="28"/>
          </w:rPr>
          <w:t>3. Требования охраны труда во время работы</w:t>
        </w:r>
        <w:r w:rsidR="006C55AC" w:rsidRPr="006C55AC">
          <w:rPr>
            <w:i/>
            <w:noProof/>
            <w:webHidden/>
            <w:sz w:val="28"/>
            <w:szCs w:val="28"/>
          </w:rPr>
          <w:tab/>
        </w:r>
        <w:r w:rsidR="0056264B">
          <w:rPr>
            <w:noProof/>
            <w:webHidden/>
            <w:sz w:val="28"/>
            <w:szCs w:val="28"/>
          </w:rPr>
          <w:t>11</w:t>
        </w:r>
      </w:hyperlink>
    </w:p>
    <w:p w14:paraId="3CEB974C" w14:textId="77777777" w:rsidR="006C55AC" w:rsidRPr="006C55AC" w:rsidRDefault="0062275E" w:rsidP="006C55AC">
      <w:pPr>
        <w:pStyle w:val="21"/>
        <w:tabs>
          <w:tab w:val="right" w:leader="dot" w:pos="9356"/>
        </w:tabs>
        <w:spacing w:line="360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599" w:history="1">
        <w:r w:rsidR="006C55AC" w:rsidRPr="006C55AC">
          <w:rPr>
            <w:rStyle w:val="ab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6C55AC" w:rsidRPr="006C55AC">
          <w:rPr>
            <w:i/>
            <w:noProof/>
            <w:webHidden/>
            <w:sz w:val="28"/>
            <w:szCs w:val="28"/>
          </w:rPr>
          <w:tab/>
        </w:r>
        <w:r w:rsidR="0056264B">
          <w:rPr>
            <w:noProof/>
            <w:webHidden/>
            <w:sz w:val="28"/>
            <w:szCs w:val="28"/>
          </w:rPr>
          <w:t>14</w:t>
        </w:r>
      </w:hyperlink>
    </w:p>
    <w:p w14:paraId="35181B12" w14:textId="77777777" w:rsidR="006C55AC" w:rsidRPr="006C55AC" w:rsidRDefault="0062275E" w:rsidP="006C55AC">
      <w:pPr>
        <w:pStyle w:val="21"/>
        <w:tabs>
          <w:tab w:val="right" w:leader="dot" w:pos="9356"/>
        </w:tabs>
        <w:spacing w:line="360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600" w:history="1">
        <w:r w:rsidR="006C55AC" w:rsidRPr="006C55AC">
          <w:rPr>
            <w:rStyle w:val="ab"/>
            <w:i/>
            <w:noProof/>
            <w:sz w:val="28"/>
            <w:szCs w:val="28"/>
          </w:rPr>
          <w:t>5. Требование охраны труда по окончании работ</w:t>
        </w:r>
        <w:r w:rsidR="006C55AC" w:rsidRPr="006C55AC">
          <w:rPr>
            <w:i/>
            <w:noProof/>
            <w:webHidden/>
            <w:sz w:val="28"/>
            <w:szCs w:val="28"/>
          </w:rPr>
          <w:tab/>
        </w:r>
        <w:r w:rsidR="006C55AC" w:rsidRPr="006C55AC">
          <w:rPr>
            <w:noProof/>
            <w:webHidden/>
            <w:sz w:val="28"/>
            <w:szCs w:val="28"/>
          </w:rPr>
          <w:t>1</w:t>
        </w:r>
        <w:r w:rsidR="0056264B">
          <w:rPr>
            <w:noProof/>
            <w:webHidden/>
            <w:sz w:val="28"/>
            <w:szCs w:val="28"/>
          </w:rPr>
          <w:t>6</w:t>
        </w:r>
      </w:hyperlink>
    </w:p>
    <w:p w14:paraId="78D360EB" w14:textId="77777777" w:rsidR="006C55AC" w:rsidRPr="006C55AC" w:rsidRDefault="0062275E" w:rsidP="006C55AC">
      <w:pPr>
        <w:pStyle w:val="11"/>
        <w:tabs>
          <w:tab w:val="clear" w:pos="9911"/>
          <w:tab w:val="right" w:leader="dot" w:pos="9356"/>
        </w:tabs>
        <w:rPr>
          <w:rFonts w:ascii="Calibri" w:eastAsia="Times New Roman" w:hAnsi="Calibri"/>
          <w:noProof/>
          <w:sz w:val="28"/>
          <w:szCs w:val="28"/>
        </w:rPr>
      </w:pPr>
      <w:hyperlink w:anchor="_Toc507427601" w:history="1">
        <w:r w:rsidR="006C55AC" w:rsidRPr="006C55AC">
          <w:rPr>
            <w:rStyle w:val="ab"/>
            <w:noProof/>
            <w:sz w:val="28"/>
            <w:szCs w:val="28"/>
          </w:rPr>
          <w:t>Инструкция по охране труда для экспертов</w:t>
        </w:r>
        <w:r w:rsidR="006C55AC" w:rsidRPr="006C55AC">
          <w:rPr>
            <w:noProof/>
            <w:webHidden/>
            <w:sz w:val="28"/>
            <w:szCs w:val="28"/>
          </w:rPr>
          <w:tab/>
          <w:t>1</w:t>
        </w:r>
        <w:r w:rsidR="0056264B">
          <w:rPr>
            <w:noProof/>
            <w:webHidden/>
            <w:sz w:val="28"/>
            <w:szCs w:val="28"/>
          </w:rPr>
          <w:t>7</w:t>
        </w:r>
      </w:hyperlink>
    </w:p>
    <w:p w14:paraId="603A2057" w14:textId="77777777" w:rsidR="006C55AC" w:rsidRPr="006C55AC" w:rsidRDefault="0062275E" w:rsidP="006C55AC">
      <w:pPr>
        <w:pStyle w:val="11"/>
        <w:tabs>
          <w:tab w:val="clear" w:pos="9911"/>
          <w:tab w:val="right" w:leader="dot" w:pos="9356"/>
        </w:tabs>
        <w:ind w:firstLine="567"/>
        <w:rPr>
          <w:rFonts w:ascii="Calibri" w:eastAsia="Times New Roman" w:hAnsi="Calibri"/>
          <w:noProof/>
          <w:sz w:val="28"/>
          <w:szCs w:val="28"/>
        </w:rPr>
      </w:pPr>
      <w:hyperlink w:anchor="_Toc507427602" w:history="1">
        <w:r w:rsidR="006C55AC" w:rsidRPr="006C55AC">
          <w:rPr>
            <w:rStyle w:val="ab"/>
            <w:i/>
            <w:noProof/>
            <w:sz w:val="28"/>
            <w:szCs w:val="28"/>
          </w:rPr>
          <w:t>1. Общие требования охраны труда</w:t>
        </w:r>
        <w:r w:rsidR="006C55AC" w:rsidRPr="006C55AC">
          <w:rPr>
            <w:noProof/>
            <w:webHidden/>
            <w:sz w:val="28"/>
            <w:szCs w:val="28"/>
          </w:rPr>
          <w:tab/>
          <w:t>1</w:t>
        </w:r>
        <w:r w:rsidR="0056264B">
          <w:rPr>
            <w:noProof/>
            <w:webHidden/>
            <w:sz w:val="28"/>
            <w:szCs w:val="28"/>
          </w:rPr>
          <w:t>7</w:t>
        </w:r>
      </w:hyperlink>
    </w:p>
    <w:p w14:paraId="30F784F2" w14:textId="77777777" w:rsidR="006C55AC" w:rsidRPr="006C55AC" w:rsidRDefault="0062275E" w:rsidP="006C55AC">
      <w:pPr>
        <w:pStyle w:val="11"/>
        <w:tabs>
          <w:tab w:val="clear" w:pos="9911"/>
          <w:tab w:val="right" w:leader="dot" w:pos="9356"/>
        </w:tabs>
        <w:ind w:firstLine="567"/>
        <w:rPr>
          <w:rFonts w:ascii="Calibri" w:eastAsia="Times New Roman" w:hAnsi="Calibri"/>
          <w:noProof/>
          <w:sz w:val="28"/>
          <w:szCs w:val="28"/>
        </w:rPr>
      </w:pPr>
      <w:hyperlink w:anchor="_Toc507427603" w:history="1">
        <w:r w:rsidR="006C55AC" w:rsidRPr="006C55AC">
          <w:rPr>
            <w:rStyle w:val="ab"/>
            <w:i/>
            <w:noProof/>
            <w:sz w:val="28"/>
            <w:szCs w:val="28"/>
          </w:rPr>
          <w:t>2. Требования охраны труда перед началом работы</w:t>
        </w:r>
        <w:r w:rsidR="006C55AC" w:rsidRPr="006C55AC">
          <w:rPr>
            <w:noProof/>
            <w:webHidden/>
            <w:sz w:val="28"/>
            <w:szCs w:val="28"/>
          </w:rPr>
          <w:tab/>
          <w:t>1</w:t>
        </w:r>
        <w:r w:rsidR="0056264B">
          <w:rPr>
            <w:noProof/>
            <w:webHidden/>
            <w:sz w:val="28"/>
            <w:szCs w:val="28"/>
          </w:rPr>
          <w:t>9</w:t>
        </w:r>
      </w:hyperlink>
    </w:p>
    <w:p w14:paraId="22B3FB80" w14:textId="77777777" w:rsidR="006C55AC" w:rsidRPr="006C55AC" w:rsidRDefault="0062275E" w:rsidP="006C55AC">
      <w:pPr>
        <w:pStyle w:val="11"/>
        <w:tabs>
          <w:tab w:val="clear" w:pos="9911"/>
          <w:tab w:val="right" w:leader="dot" w:pos="9356"/>
        </w:tabs>
        <w:ind w:firstLine="567"/>
        <w:rPr>
          <w:rFonts w:ascii="Calibri" w:eastAsia="Times New Roman" w:hAnsi="Calibri"/>
          <w:noProof/>
          <w:sz w:val="28"/>
          <w:szCs w:val="28"/>
        </w:rPr>
      </w:pPr>
      <w:hyperlink w:anchor="_Toc507427604" w:history="1">
        <w:r w:rsidR="006C55AC" w:rsidRPr="006C55AC">
          <w:rPr>
            <w:rStyle w:val="ab"/>
            <w:i/>
            <w:noProof/>
            <w:sz w:val="28"/>
            <w:szCs w:val="28"/>
          </w:rPr>
          <w:t>3. Требования охраны труда во время работы</w:t>
        </w:r>
        <w:r w:rsidR="006C55AC" w:rsidRPr="006C55AC">
          <w:rPr>
            <w:noProof/>
            <w:webHidden/>
            <w:sz w:val="28"/>
            <w:szCs w:val="28"/>
          </w:rPr>
          <w:tab/>
        </w:r>
        <w:r w:rsidR="0056264B">
          <w:rPr>
            <w:noProof/>
            <w:webHidden/>
            <w:sz w:val="28"/>
            <w:szCs w:val="28"/>
          </w:rPr>
          <w:t>20</w:t>
        </w:r>
      </w:hyperlink>
    </w:p>
    <w:p w14:paraId="6DC43131" w14:textId="77777777" w:rsidR="006C55AC" w:rsidRPr="006C55AC" w:rsidRDefault="0062275E" w:rsidP="006C55AC">
      <w:pPr>
        <w:pStyle w:val="11"/>
        <w:tabs>
          <w:tab w:val="clear" w:pos="9911"/>
          <w:tab w:val="right" w:leader="dot" w:pos="9356"/>
        </w:tabs>
        <w:ind w:firstLine="567"/>
        <w:rPr>
          <w:rFonts w:ascii="Calibri" w:eastAsia="Times New Roman" w:hAnsi="Calibri"/>
          <w:noProof/>
          <w:sz w:val="28"/>
          <w:szCs w:val="28"/>
        </w:rPr>
      </w:pPr>
      <w:hyperlink w:anchor="_Toc507427605" w:history="1">
        <w:r w:rsidR="006C55AC" w:rsidRPr="006C55AC">
          <w:rPr>
            <w:rStyle w:val="ab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6C55AC" w:rsidRPr="006C55AC">
          <w:rPr>
            <w:noProof/>
            <w:webHidden/>
            <w:sz w:val="28"/>
            <w:szCs w:val="28"/>
          </w:rPr>
          <w:tab/>
        </w:r>
        <w:r w:rsidR="0056264B">
          <w:rPr>
            <w:noProof/>
            <w:webHidden/>
            <w:sz w:val="28"/>
            <w:szCs w:val="28"/>
          </w:rPr>
          <w:t>23</w:t>
        </w:r>
      </w:hyperlink>
    </w:p>
    <w:p w14:paraId="1AA020E2" w14:textId="77777777" w:rsidR="006C55AC" w:rsidRPr="006C55AC" w:rsidRDefault="0062275E" w:rsidP="006C55AC">
      <w:pPr>
        <w:pStyle w:val="11"/>
        <w:tabs>
          <w:tab w:val="clear" w:pos="9911"/>
          <w:tab w:val="right" w:leader="dot" w:pos="9356"/>
        </w:tabs>
        <w:ind w:firstLine="567"/>
        <w:rPr>
          <w:rFonts w:ascii="Calibri" w:eastAsia="Times New Roman" w:hAnsi="Calibri"/>
          <w:noProof/>
          <w:sz w:val="28"/>
          <w:szCs w:val="28"/>
        </w:rPr>
      </w:pPr>
      <w:hyperlink w:anchor="_Toc507427606" w:history="1">
        <w:r w:rsidR="006C55AC" w:rsidRPr="006C55AC">
          <w:rPr>
            <w:rStyle w:val="ab"/>
            <w:i/>
            <w:noProof/>
            <w:sz w:val="28"/>
            <w:szCs w:val="28"/>
          </w:rPr>
          <w:t>5. Требование охраны труда по окончании работ</w:t>
        </w:r>
        <w:r w:rsidR="006C55AC" w:rsidRPr="006C55AC">
          <w:rPr>
            <w:noProof/>
            <w:webHidden/>
            <w:sz w:val="28"/>
            <w:szCs w:val="28"/>
          </w:rPr>
          <w:tab/>
        </w:r>
        <w:r w:rsidR="0056264B">
          <w:rPr>
            <w:noProof/>
            <w:webHidden/>
            <w:sz w:val="28"/>
            <w:szCs w:val="28"/>
          </w:rPr>
          <w:t>25</w:t>
        </w:r>
      </w:hyperlink>
    </w:p>
    <w:p w14:paraId="0C1A5027" w14:textId="77777777" w:rsidR="006C55AC" w:rsidRPr="006C55AC" w:rsidRDefault="00E45059" w:rsidP="006C55AC">
      <w:pPr>
        <w:spacing w:line="360" w:lineRule="auto"/>
        <w:rPr>
          <w:sz w:val="28"/>
          <w:szCs w:val="28"/>
        </w:rPr>
      </w:pPr>
      <w:r w:rsidRPr="006C55AC">
        <w:rPr>
          <w:b/>
          <w:bCs/>
          <w:sz w:val="28"/>
          <w:szCs w:val="28"/>
        </w:rPr>
        <w:fldChar w:fldCharType="end"/>
      </w:r>
    </w:p>
    <w:p w14:paraId="688197AC" w14:textId="77777777" w:rsidR="006C55AC" w:rsidRPr="00E97C55" w:rsidRDefault="006C55AC" w:rsidP="006C55AC"/>
    <w:p w14:paraId="4EA48178" w14:textId="618AA684" w:rsidR="006C55AC" w:rsidRPr="006C55AC" w:rsidRDefault="006C55AC" w:rsidP="006C55AC">
      <w:pPr>
        <w:pStyle w:val="1"/>
        <w:spacing w:before="120" w:after="120" w:line="240" w:lineRule="auto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Pr="006C55AC">
        <w:rPr>
          <w:rFonts w:ascii="Times New Roman" w:hAnsi="Times New Roman"/>
          <w:color w:val="auto"/>
        </w:rPr>
        <w:lastRenderedPageBreak/>
        <w:t>Программа инструктажа по охране труда и технике безопасности</w:t>
      </w:r>
      <w:bookmarkEnd w:id="1"/>
    </w:p>
    <w:p w14:paraId="1807A639" w14:textId="77777777" w:rsidR="006C55AC" w:rsidRPr="006C55AC" w:rsidRDefault="006C55AC" w:rsidP="006C55AC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DEF88" w14:textId="77777777" w:rsidR="00E3033B" w:rsidRDefault="006C55AC" w:rsidP="00E3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1. </w:t>
      </w:r>
      <w:r w:rsidR="00E3033B">
        <w:rPr>
          <w:rFonts w:ascii="Times New Roman" w:hAnsi="Times New Roman" w:cs="Times New Roman"/>
          <w:sz w:val="28"/>
          <w:szCs w:val="28"/>
        </w:rPr>
        <w:t>Конкурс проводится в городе Ногинск Московской области по адресу: ул. Климова, 51А, ГБПОУ МО «Ногинский колледж». В</w:t>
      </w:r>
      <w:r w:rsidR="00E3033B" w:rsidRPr="006C55AC">
        <w:rPr>
          <w:rFonts w:ascii="Times New Roman" w:hAnsi="Times New Roman" w:cs="Times New Roman"/>
          <w:sz w:val="28"/>
          <w:szCs w:val="28"/>
        </w:rPr>
        <w:t>ремя трансфера до места</w:t>
      </w:r>
      <w:r w:rsidR="00E3033B">
        <w:rPr>
          <w:rFonts w:ascii="Times New Roman" w:hAnsi="Times New Roman" w:cs="Times New Roman"/>
          <w:sz w:val="28"/>
          <w:szCs w:val="28"/>
        </w:rPr>
        <w:t xml:space="preserve"> </w:t>
      </w:r>
      <w:r w:rsidR="00E3033B" w:rsidRPr="006C55AC">
        <w:rPr>
          <w:rFonts w:ascii="Times New Roman" w:hAnsi="Times New Roman" w:cs="Times New Roman"/>
          <w:sz w:val="28"/>
          <w:szCs w:val="28"/>
        </w:rPr>
        <w:t>проживания</w:t>
      </w:r>
      <w:r w:rsidR="00E3033B">
        <w:rPr>
          <w:rFonts w:ascii="Times New Roman" w:hAnsi="Times New Roman" w:cs="Times New Roman"/>
          <w:sz w:val="28"/>
          <w:szCs w:val="28"/>
        </w:rPr>
        <w:t xml:space="preserve"> примерно два часа.</w:t>
      </w:r>
      <w:r w:rsidR="00E3033B" w:rsidRPr="006C55AC">
        <w:rPr>
          <w:rFonts w:ascii="Times New Roman" w:hAnsi="Times New Roman" w:cs="Times New Roman"/>
          <w:sz w:val="28"/>
          <w:szCs w:val="28"/>
        </w:rPr>
        <w:t xml:space="preserve"> </w:t>
      </w:r>
      <w:r w:rsidR="00E3033B">
        <w:rPr>
          <w:rFonts w:ascii="Times New Roman" w:hAnsi="Times New Roman" w:cs="Times New Roman"/>
          <w:sz w:val="28"/>
          <w:szCs w:val="28"/>
        </w:rPr>
        <w:t xml:space="preserve">Рядом находятся автобусные остановки «Нарсуд», «Чайка» и платформа пригородных электричек «Захарово». Кабинеты для проведения конкурса по Компетенции «Документационное </w:t>
      </w:r>
      <w:proofErr w:type="gramStart"/>
      <w:r w:rsidR="00E3033B">
        <w:rPr>
          <w:rFonts w:ascii="Times New Roman" w:hAnsi="Times New Roman" w:cs="Times New Roman"/>
          <w:sz w:val="28"/>
          <w:szCs w:val="28"/>
        </w:rPr>
        <w:t>обеспечение  управления</w:t>
      </w:r>
      <w:proofErr w:type="gramEnd"/>
      <w:r w:rsidR="00E3033B">
        <w:rPr>
          <w:rFonts w:ascii="Times New Roman" w:hAnsi="Times New Roman" w:cs="Times New Roman"/>
          <w:sz w:val="28"/>
          <w:szCs w:val="28"/>
        </w:rPr>
        <w:t xml:space="preserve"> и архивоведение» находятся на 4 этаже корпуса. Рабочая площадка конкурсантов располагается в кабинете №47. Комната экспертов - в кабинете №43. Комната конкурсантов - в кабинете №46. </w:t>
      </w:r>
    </w:p>
    <w:p w14:paraId="208B361C" w14:textId="77777777" w:rsidR="00E3033B" w:rsidRDefault="00E3033B" w:rsidP="00E3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участников конкурса и экспертов организуется в столовой колледжа, расположенной в цокольном этаже корпуса.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  обед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ужин по специальным талонам за счет принимающей стороны. </w:t>
      </w:r>
    </w:p>
    <w:p w14:paraId="17A79F60" w14:textId="77777777" w:rsidR="00E3033B" w:rsidRDefault="00E3033B" w:rsidP="00E3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Санитарно-бытовые помещения находятся на первом, втором и третьем этажах корпуса. Преимуществом пользуется санитарная комната, расположенная на втором этаже.</w:t>
      </w:r>
    </w:p>
    <w:p w14:paraId="1499D921" w14:textId="5DFB42DF" w:rsidR="00E3033B" w:rsidRDefault="00E3033B" w:rsidP="00E3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рабочей площадке конкурсантов и комнатах экспертов и конкурсантов предусмотрены кулеры с питьевой водой и соответственно одноразовые стаканы.</w:t>
      </w:r>
    </w:p>
    <w:p w14:paraId="6D2B83C1" w14:textId="77777777" w:rsidR="00E3033B" w:rsidRDefault="00E3033B" w:rsidP="00E3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скорой помощи находится на рабочей площадке конкурсантов.</w:t>
      </w:r>
    </w:p>
    <w:p w14:paraId="78809313" w14:textId="5D032DA7" w:rsidR="006C55AC" w:rsidRPr="006C55AC" w:rsidRDefault="00E3033B" w:rsidP="00E3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первичного пожаротушения, а именно, огнетушители имеются во всех вышеназванных кабинетах.</w:t>
      </w:r>
    </w:p>
    <w:p w14:paraId="70303A71" w14:textId="77777777" w:rsidR="00E3033B" w:rsidRDefault="006C55AC" w:rsidP="00E3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2. </w:t>
      </w:r>
      <w:r w:rsidR="00E3033B">
        <w:rPr>
          <w:rFonts w:ascii="Times New Roman" w:hAnsi="Times New Roman" w:cs="Times New Roman"/>
          <w:sz w:val="28"/>
          <w:szCs w:val="28"/>
        </w:rPr>
        <w:t xml:space="preserve">Время начала конкурсных заданий согласно </w:t>
      </w:r>
      <w:r w:rsidR="00E3033B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E3033B" w:rsidRPr="00272E97">
        <w:rPr>
          <w:rFonts w:ascii="Times New Roman" w:hAnsi="Times New Roman" w:cs="Times New Roman"/>
          <w:sz w:val="28"/>
          <w:szCs w:val="28"/>
        </w:rPr>
        <w:t xml:space="preserve"> </w:t>
      </w:r>
      <w:r w:rsidR="00E3033B">
        <w:rPr>
          <w:rFonts w:ascii="Times New Roman" w:hAnsi="Times New Roman" w:cs="Times New Roman"/>
          <w:sz w:val="28"/>
          <w:szCs w:val="28"/>
        </w:rPr>
        <w:t>в дни С-1, С1, С2 в 9.00, в день С3 в 8.00, в день С4 в 8.30. Время окончания</w:t>
      </w:r>
      <w:r w:rsidR="00E3033B" w:rsidRPr="000B74C8">
        <w:rPr>
          <w:rFonts w:ascii="Times New Roman" w:hAnsi="Times New Roman" w:cs="Times New Roman"/>
          <w:sz w:val="28"/>
          <w:szCs w:val="28"/>
        </w:rPr>
        <w:t xml:space="preserve"> </w:t>
      </w:r>
      <w:r w:rsidR="00E3033B">
        <w:rPr>
          <w:rFonts w:ascii="Times New Roman" w:hAnsi="Times New Roman" w:cs="Times New Roman"/>
          <w:sz w:val="28"/>
          <w:szCs w:val="28"/>
        </w:rPr>
        <w:t>в день С-1 в 15.00,</w:t>
      </w:r>
      <w:r w:rsidR="00E3033B" w:rsidRPr="000B74C8">
        <w:rPr>
          <w:rFonts w:ascii="Times New Roman" w:hAnsi="Times New Roman" w:cs="Times New Roman"/>
          <w:sz w:val="28"/>
          <w:szCs w:val="28"/>
        </w:rPr>
        <w:t xml:space="preserve"> </w:t>
      </w:r>
      <w:r w:rsidR="00E3033B">
        <w:rPr>
          <w:rFonts w:ascii="Times New Roman" w:hAnsi="Times New Roman" w:cs="Times New Roman"/>
          <w:sz w:val="28"/>
          <w:szCs w:val="28"/>
        </w:rPr>
        <w:t xml:space="preserve">в день С1 в 19.00, в день С2 в 18.00, </w:t>
      </w:r>
      <w:r w:rsidR="00E3033B" w:rsidRPr="000B74C8">
        <w:rPr>
          <w:rFonts w:ascii="Times New Roman" w:hAnsi="Times New Roman" w:cs="Times New Roman"/>
          <w:sz w:val="28"/>
          <w:szCs w:val="28"/>
        </w:rPr>
        <w:t xml:space="preserve"> </w:t>
      </w:r>
      <w:r w:rsidR="00E3033B">
        <w:rPr>
          <w:rFonts w:ascii="Times New Roman" w:hAnsi="Times New Roman" w:cs="Times New Roman"/>
          <w:sz w:val="28"/>
          <w:szCs w:val="28"/>
        </w:rPr>
        <w:t xml:space="preserve">в день С3 в 18.00 и </w:t>
      </w:r>
      <w:r w:rsidR="00E3033B" w:rsidRPr="000B74C8">
        <w:rPr>
          <w:rFonts w:ascii="Times New Roman" w:hAnsi="Times New Roman" w:cs="Times New Roman"/>
          <w:sz w:val="28"/>
          <w:szCs w:val="28"/>
        </w:rPr>
        <w:t xml:space="preserve"> </w:t>
      </w:r>
      <w:r w:rsidR="00E3033B">
        <w:rPr>
          <w:rFonts w:ascii="Times New Roman" w:hAnsi="Times New Roman" w:cs="Times New Roman"/>
          <w:sz w:val="28"/>
          <w:szCs w:val="28"/>
        </w:rPr>
        <w:t>в день С4 в 14.00.</w:t>
      </w:r>
    </w:p>
    <w:p w14:paraId="053F0082" w14:textId="77777777" w:rsidR="00E3033B" w:rsidRPr="006C55AC" w:rsidRDefault="00E3033B" w:rsidP="00E3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6C55AC">
        <w:rPr>
          <w:rFonts w:ascii="Times New Roman" w:hAnsi="Times New Roman" w:cs="Times New Roman"/>
          <w:sz w:val="28"/>
          <w:szCs w:val="28"/>
        </w:rPr>
        <w:t>нахождение посторонних лиц на площадке.</w:t>
      </w:r>
    </w:p>
    <w:p w14:paraId="77972CD8" w14:textId="03EE5064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05ED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3. Контроль требований охраны труда участниками и экспертами. Штрафные баллы за нарушения требований охраны труда.</w:t>
      </w:r>
    </w:p>
    <w:p w14:paraId="0C6442FE" w14:textId="03B9E495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  <w:r w:rsidR="00E3033B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7D6AC3B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03E43614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64FB6006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1A9FC051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7DA199BF" w14:textId="77777777" w:rsid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B9428AD" w14:textId="77777777" w:rsidR="00ED2595" w:rsidRDefault="00ED2595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94B17" w14:textId="77777777" w:rsidR="00ED2595" w:rsidRDefault="00ED2595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48A33" w14:textId="77777777" w:rsidR="00C969D6" w:rsidRPr="00272E97" w:rsidRDefault="00C969D6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69F77" w14:textId="77777777" w:rsidR="006C55AC" w:rsidRPr="00E97C55" w:rsidRDefault="006C55AC" w:rsidP="006C55AC">
      <w:pPr>
        <w:jc w:val="center"/>
      </w:pPr>
    </w:p>
    <w:p w14:paraId="2BC08960" w14:textId="77777777" w:rsidR="006C55AC" w:rsidRPr="006C55AC" w:rsidRDefault="006C55AC" w:rsidP="006C55AC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6C55AC">
        <w:rPr>
          <w:rFonts w:ascii="Times New Roman" w:hAnsi="Times New Roman"/>
          <w:color w:val="auto"/>
        </w:rPr>
        <w:lastRenderedPageBreak/>
        <w:t>Инструкция по охране труда для участников</w:t>
      </w:r>
      <w:bookmarkEnd w:id="2"/>
    </w:p>
    <w:p w14:paraId="1462E625" w14:textId="77777777" w:rsidR="006C55AC" w:rsidRPr="006C55AC" w:rsidRDefault="006C55AC" w:rsidP="006C55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23CABF" w14:textId="77777777" w:rsidR="006C55AC" w:rsidRPr="006C55AC" w:rsidRDefault="006C55AC" w:rsidP="006C55AC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bookmarkStart w:id="3" w:name="_Toc507427596"/>
      <w:r w:rsidRPr="006C55AC">
        <w:rPr>
          <w:rFonts w:ascii="Times New Roman" w:hAnsi="Times New Roman"/>
        </w:rPr>
        <w:t>1.Общие требования охраны труда</w:t>
      </w:r>
      <w:bookmarkEnd w:id="3"/>
    </w:p>
    <w:p w14:paraId="4525C8C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1.1. К самостоятельному выполнению кон</w:t>
      </w:r>
      <w:r w:rsidR="00C969D6">
        <w:rPr>
          <w:rFonts w:ascii="Times New Roman" w:hAnsi="Times New Roman" w:cs="Times New Roman"/>
          <w:sz w:val="28"/>
          <w:szCs w:val="28"/>
        </w:rPr>
        <w:t xml:space="preserve">курсных заданий в Компетенции «Документационное обеспечение управления и </w:t>
      </w:r>
      <w:proofErr w:type="gramStart"/>
      <w:r w:rsidR="00C969D6">
        <w:rPr>
          <w:rFonts w:ascii="Times New Roman" w:hAnsi="Times New Roman" w:cs="Times New Roman"/>
          <w:sz w:val="28"/>
          <w:szCs w:val="28"/>
        </w:rPr>
        <w:t>архивоведение</w:t>
      </w:r>
      <w:r w:rsidRPr="006C55AC">
        <w:rPr>
          <w:rFonts w:ascii="Times New Roman" w:hAnsi="Times New Roman" w:cs="Times New Roman"/>
          <w:sz w:val="28"/>
          <w:szCs w:val="28"/>
        </w:rPr>
        <w:t>»  по</w:t>
      </w:r>
      <w:proofErr w:type="gramEnd"/>
      <w:r w:rsidRPr="006C55AC">
        <w:rPr>
          <w:rFonts w:ascii="Times New Roman" w:hAnsi="Times New Roman" w:cs="Times New Roman"/>
          <w:sz w:val="28"/>
          <w:szCs w:val="28"/>
        </w:rPr>
        <w:t xml:space="preserve"> стандартам «</w:t>
      </w:r>
      <w:proofErr w:type="spellStart"/>
      <w:r w:rsidRPr="006C55A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C55AC">
        <w:rPr>
          <w:rFonts w:ascii="Times New Roman" w:hAnsi="Times New Roman" w:cs="Times New Roman"/>
          <w:sz w:val="28"/>
          <w:szCs w:val="28"/>
        </w:rPr>
        <w:t>» допускаются участники не моложе 18 лет</w:t>
      </w:r>
    </w:p>
    <w:p w14:paraId="5594F18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4E03BE4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00A8C1D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521AA46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578E36B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5D5F66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C59B04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17CD0AE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3028423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13813351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14:paraId="5E9A5D27" w14:textId="77777777" w:rsid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644"/>
      </w:tblGrid>
      <w:tr w:rsidR="00DB3728" w:rsidRPr="006C55AC" w14:paraId="57F4AF56" w14:textId="77777777" w:rsidTr="00F3181D">
        <w:tc>
          <w:tcPr>
            <w:tcW w:w="10137" w:type="dxa"/>
            <w:gridSpan w:val="2"/>
            <w:shd w:val="clear" w:color="auto" w:fill="auto"/>
          </w:tcPr>
          <w:p w14:paraId="62F479E2" w14:textId="77777777" w:rsidR="00DB3728" w:rsidRPr="006C55AC" w:rsidRDefault="00DB3728" w:rsidP="00F318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DB3728" w:rsidRPr="006C55AC" w14:paraId="753DEACB" w14:textId="77777777" w:rsidTr="00F3181D">
        <w:tc>
          <w:tcPr>
            <w:tcW w:w="3936" w:type="dxa"/>
            <w:shd w:val="clear" w:color="auto" w:fill="auto"/>
          </w:tcPr>
          <w:p w14:paraId="60F76715" w14:textId="77777777" w:rsidR="00DB3728" w:rsidRPr="006C55AC" w:rsidRDefault="00DB3728" w:rsidP="00F3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0E3A7F9A" w14:textId="77777777" w:rsidR="00DB3728" w:rsidRPr="006C55AC" w:rsidRDefault="00DB3728" w:rsidP="00F3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B3728" w:rsidRPr="006C55AC" w14:paraId="570BA098" w14:textId="77777777" w:rsidTr="00F3181D">
        <w:tc>
          <w:tcPr>
            <w:tcW w:w="3936" w:type="dxa"/>
            <w:shd w:val="clear" w:color="auto" w:fill="auto"/>
          </w:tcPr>
          <w:p w14:paraId="63656242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6201" w:type="dxa"/>
            <w:shd w:val="clear" w:color="auto" w:fill="auto"/>
          </w:tcPr>
          <w:p w14:paraId="43776933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728" w:rsidRPr="006C55AC" w14:paraId="357B44EF" w14:textId="77777777" w:rsidTr="00F3181D">
        <w:tc>
          <w:tcPr>
            <w:tcW w:w="3936" w:type="dxa"/>
            <w:shd w:val="clear" w:color="auto" w:fill="auto"/>
          </w:tcPr>
          <w:p w14:paraId="741CC39A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-носитель</w:t>
            </w:r>
          </w:p>
        </w:tc>
        <w:tc>
          <w:tcPr>
            <w:tcW w:w="6201" w:type="dxa"/>
            <w:shd w:val="clear" w:color="auto" w:fill="auto"/>
          </w:tcPr>
          <w:p w14:paraId="0E88E9BA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728" w:rsidRPr="006C55AC" w14:paraId="1E8896B6" w14:textId="77777777" w:rsidTr="00F3181D">
        <w:tc>
          <w:tcPr>
            <w:tcW w:w="3936" w:type="dxa"/>
            <w:shd w:val="clear" w:color="auto" w:fill="auto"/>
          </w:tcPr>
          <w:p w14:paraId="55105FC9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6201" w:type="dxa"/>
            <w:shd w:val="clear" w:color="auto" w:fill="auto"/>
          </w:tcPr>
          <w:p w14:paraId="70378F7D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728" w:rsidRPr="006C55AC" w14:paraId="62925C22" w14:textId="77777777" w:rsidTr="00F3181D">
        <w:tc>
          <w:tcPr>
            <w:tcW w:w="3936" w:type="dxa"/>
            <w:shd w:val="clear" w:color="auto" w:fill="auto"/>
          </w:tcPr>
          <w:p w14:paraId="790A97F5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</w:t>
            </w:r>
          </w:p>
        </w:tc>
        <w:tc>
          <w:tcPr>
            <w:tcW w:w="6201" w:type="dxa"/>
            <w:shd w:val="clear" w:color="auto" w:fill="auto"/>
          </w:tcPr>
          <w:p w14:paraId="26749C06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728" w:rsidRPr="006C55AC" w14:paraId="3059D4B6" w14:textId="77777777" w:rsidTr="00F3181D">
        <w:tc>
          <w:tcPr>
            <w:tcW w:w="3936" w:type="dxa"/>
            <w:shd w:val="clear" w:color="auto" w:fill="auto"/>
          </w:tcPr>
          <w:p w14:paraId="23E568E8" w14:textId="77777777" w:rsidR="00DB3728" w:rsidRPr="00DB3728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72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14:paraId="32F65CFB" w14:textId="77777777" w:rsidR="00DB3728" w:rsidRPr="006C55AC" w:rsidRDefault="00DB3728" w:rsidP="00F318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42278F" w14:textId="77777777" w:rsidR="00DB3728" w:rsidRPr="006C55AC" w:rsidRDefault="00DB3728" w:rsidP="00DB3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43977" w14:textId="77777777" w:rsidR="006C55AC" w:rsidRPr="006C55AC" w:rsidRDefault="006C55AC" w:rsidP="006C55A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550"/>
      </w:tblGrid>
      <w:tr w:rsidR="006C55AC" w:rsidRPr="006C55AC" w14:paraId="45CD6C95" w14:textId="77777777" w:rsidTr="004256AC">
        <w:tc>
          <w:tcPr>
            <w:tcW w:w="10137" w:type="dxa"/>
            <w:gridSpan w:val="2"/>
            <w:shd w:val="clear" w:color="auto" w:fill="auto"/>
          </w:tcPr>
          <w:p w14:paraId="714D83FD" w14:textId="77777777" w:rsidR="006C55AC" w:rsidRPr="006C55AC" w:rsidRDefault="006C55AC" w:rsidP="006C55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6C55AC" w:rsidRPr="006C55AC" w14:paraId="6D8EFB7F" w14:textId="77777777" w:rsidTr="004256AC">
        <w:tc>
          <w:tcPr>
            <w:tcW w:w="3936" w:type="dxa"/>
            <w:shd w:val="clear" w:color="auto" w:fill="auto"/>
          </w:tcPr>
          <w:p w14:paraId="74CB6AB7" w14:textId="77777777" w:rsidR="006C55AC" w:rsidRPr="006C55AC" w:rsidRDefault="006C55AC" w:rsidP="006C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3AC9DF79" w14:textId="77777777" w:rsidR="006C55AC" w:rsidRPr="006C55AC" w:rsidRDefault="006C55AC" w:rsidP="006C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6C55AC" w:rsidRPr="006C55AC" w14:paraId="32138C68" w14:textId="77777777" w:rsidTr="004256AC">
        <w:tc>
          <w:tcPr>
            <w:tcW w:w="3936" w:type="dxa"/>
            <w:shd w:val="clear" w:color="auto" w:fill="auto"/>
          </w:tcPr>
          <w:p w14:paraId="21532F79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6201" w:type="dxa"/>
            <w:shd w:val="clear" w:color="auto" w:fill="auto"/>
          </w:tcPr>
          <w:p w14:paraId="0F510402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5AC" w:rsidRPr="006C55AC" w14:paraId="637C521C" w14:textId="77777777" w:rsidTr="004256AC">
        <w:tc>
          <w:tcPr>
            <w:tcW w:w="3936" w:type="dxa"/>
            <w:shd w:val="clear" w:color="auto" w:fill="auto"/>
          </w:tcPr>
          <w:p w14:paraId="32FE36CB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 с беспроводной мышью</w:t>
            </w:r>
          </w:p>
        </w:tc>
        <w:tc>
          <w:tcPr>
            <w:tcW w:w="6201" w:type="dxa"/>
            <w:shd w:val="clear" w:color="auto" w:fill="auto"/>
          </w:tcPr>
          <w:p w14:paraId="5D88C862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5AC" w:rsidRPr="006C55AC" w14:paraId="78561336" w14:textId="77777777" w:rsidTr="004256AC">
        <w:tc>
          <w:tcPr>
            <w:tcW w:w="3936" w:type="dxa"/>
            <w:shd w:val="clear" w:color="auto" w:fill="auto"/>
          </w:tcPr>
          <w:p w14:paraId="3366D556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6201" w:type="dxa"/>
            <w:shd w:val="clear" w:color="auto" w:fill="auto"/>
          </w:tcPr>
          <w:p w14:paraId="0B1323EE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5AC" w:rsidRPr="006C55AC" w14:paraId="262ECF7F" w14:textId="77777777" w:rsidTr="004256AC">
        <w:tc>
          <w:tcPr>
            <w:tcW w:w="3936" w:type="dxa"/>
            <w:shd w:val="clear" w:color="auto" w:fill="auto"/>
          </w:tcPr>
          <w:p w14:paraId="192BEFD6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6201" w:type="dxa"/>
            <w:shd w:val="clear" w:color="auto" w:fill="auto"/>
          </w:tcPr>
          <w:p w14:paraId="459CA9E7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5AC" w:rsidRPr="006C55AC" w14:paraId="75B1A77F" w14:textId="77777777" w:rsidTr="004256AC">
        <w:tc>
          <w:tcPr>
            <w:tcW w:w="3936" w:type="dxa"/>
            <w:shd w:val="clear" w:color="auto" w:fill="auto"/>
          </w:tcPr>
          <w:p w14:paraId="6CDB0709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6201" w:type="dxa"/>
            <w:shd w:val="clear" w:color="auto" w:fill="auto"/>
          </w:tcPr>
          <w:p w14:paraId="29A9E48C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5AC" w:rsidRPr="006C55AC" w14:paraId="293B1B98" w14:textId="77777777" w:rsidTr="004256AC">
        <w:tc>
          <w:tcPr>
            <w:tcW w:w="3936" w:type="dxa"/>
            <w:shd w:val="clear" w:color="auto" w:fill="auto"/>
          </w:tcPr>
          <w:p w14:paraId="3B73AEC5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14:paraId="60048A50" w14:textId="77777777" w:rsidR="006C55AC" w:rsidRPr="006C55AC" w:rsidRDefault="006C55AC" w:rsidP="006C55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9E6BB6" w14:textId="77777777" w:rsidR="006C55AC" w:rsidRPr="006C55AC" w:rsidRDefault="006C55AC" w:rsidP="006C55A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1.5. При работе на персональном компьютере и копировально-множительной технике на участника могут воздействовать следующие вредные и (или) опасные производственные факторы:</w:t>
      </w:r>
    </w:p>
    <w:p w14:paraId="6797089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электрический ток;</w:t>
      </w:r>
    </w:p>
    <w:p w14:paraId="28329DF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38E3F82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шум, обусловленный конструкцией оргтехники;</w:t>
      </w:r>
    </w:p>
    <w:p w14:paraId="1CB3088B" w14:textId="77777777" w:rsidR="006C55AC" w:rsidRPr="006C55AC" w:rsidRDefault="006C55AC" w:rsidP="006C5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Физические:</w:t>
      </w:r>
    </w:p>
    <w:p w14:paraId="1B5B8E5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режущие и колющие предметы: ножницы;</w:t>
      </w:r>
    </w:p>
    <w:p w14:paraId="226FA0C1" w14:textId="77777777" w:rsidR="006C55AC" w:rsidRPr="006C55AC" w:rsidRDefault="006C55AC" w:rsidP="006C5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Химические:</w:t>
      </w:r>
    </w:p>
    <w:p w14:paraId="2F76D21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химические вещества, выделяющиеся при работе оргтехники;</w:t>
      </w:r>
    </w:p>
    <w:p w14:paraId="7C66D595" w14:textId="77777777" w:rsidR="006C55AC" w:rsidRPr="006C55AC" w:rsidRDefault="006C55AC" w:rsidP="006C5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101CA06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14:paraId="354353A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стрессовая ситуация в новой обстановке, повышенная ответственность;</w:t>
      </w:r>
    </w:p>
    <w:p w14:paraId="72EC461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зрительное перенапряжение при работе с ПК.</w:t>
      </w:r>
    </w:p>
    <w:p w14:paraId="6D4AC5B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14:paraId="688ED43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7035B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14:paraId="4DCAAC3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- 220</w:t>
      </w:r>
      <w:r w:rsidRPr="006C55AC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733D8CE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1B543CD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В помещении комната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9AF98F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</w:t>
      </w:r>
      <w:r w:rsidRPr="006C55AC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308C1BC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0A12E8F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6C55A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C5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5A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C55AC">
        <w:rPr>
          <w:rFonts w:ascii="Times New Roman" w:hAnsi="Times New Roman" w:cs="Times New Roman"/>
          <w:sz w:val="28"/>
          <w:szCs w:val="28"/>
        </w:rPr>
        <w:t>.</w:t>
      </w:r>
    </w:p>
    <w:p w14:paraId="12809B6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AD7B847" w14:textId="77777777" w:rsidR="006C55AC" w:rsidRPr="006C55AC" w:rsidRDefault="006C55AC" w:rsidP="006C55AC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bookmarkStart w:id="4" w:name="_Toc507427597"/>
    </w:p>
    <w:p w14:paraId="70C57C84" w14:textId="77777777" w:rsidR="006C55AC" w:rsidRPr="006C55AC" w:rsidRDefault="006C55AC" w:rsidP="006C55AC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r w:rsidRPr="006C55AC">
        <w:rPr>
          <w:rFonts w:ascii="Times New Roman" w:hAnsi="Times New Roman"/>
        </w:rPr>
        <w:t>2.Требования охраны труда перед началом работы</w:t>
      </w:r>
      <w:bookmarkEnd w:id="4"/>
    </w:p>
    <w:p w14:paraId="6346D68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2FA1D024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DBAC4A6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311710C3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CEAD77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14:paraId="3857D24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 xml:space="preserve">- включить и проверить работу оборудования </w:t>
      </w:r>
    </w:p>
    <w:p w14:paraId="1C2AF1E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проверить работу программного обеспечения;</w:t>
      </w:r>
    </w:p>
    <w:p w14:paraId="368E9A96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разместить канцелярские принадлежности и настольную лампу;</w:t>
      </w:r>
    </w:p>
    <w:p w14:paraId="17CD2F68" w14:textId="77777777" w:rsidR="006C55AC" w:rsidRPr="006C55AC" w:rsidRDefault="006C55AC" w:rsidP="006C55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016"/>
      </w:tblGrid>
      <w:tr w:rsidR="006C55AC" w:rsidRPr="00E97C55" w14:paraId="2EF92537" w14:textId="77777777" w:rsidTr="008614AB">
        <w:trPr>
          <w:tblHeader/>
        </w:trPr>
        <w:tc>
          <w:tcPr>
            <w:tcW w:w="3381" w:type="dxa"/>
            <w:shd w:val="clear" w:color="auto" w:fill="auto"/>
          </w:tcPr>
          <w:p w14:paraId="35A06420" w14:textId="77777777" w:rsidR="006C55AC" w:rsidRPr="006C55AC" w:rsidRDefault="006C55AC" w:rsidP="006C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190" w:type="dxa"/>
            <w:shd w:val="clear" w:color="auto" w:fill="auto"/>
          </w:tcPr>
          <w:p w14:paraId="652DF411" w14:textId="77777777" w:rsidR="006C55AC" w:rsidRPr="006C55AC" w:rsidRDefault="006C55AC" w:rsidP="006C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6C55AC" w:rsidRPr="00E97C55" w14:paraId="6F5F4748" w14:textId="77777777" w:rsidTr="008614AB">
        <w:tc>
          <w:tcPr>
            <w:tcW w:w="3381" w:type="dxa"/>
            <w:shd w:val="clear" w:color="auto" w:fill="auto"/>
          </w:tcPr>
          <w:p w14:paraId="27157E2E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(ноутбук) с беспроводной мышью</w:t>
            </w:r>
          </w:p>
        </w:tc>
        <w:tc>
          <w:tcPr>
            <w:tcW w:w="6190" w:type="dxa"/>
            <w:shd w:val="clear" w:color="auto" w:fill="auto"/>
          </w:tcPr>
          <w:p w14:paraId="7E968452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Включить, установить время загрузки информации, проверить программное обеспечение, редакторскую программу, доступ к справочно-правовой системе, разместить ноутбук на рабочем месте с учетом индивидуальных особенностей </w:t>
            </w:r>
          </w:p>
        </w:tc>
      </w:tr>
      <w:tr w:rsidR="006C55AC" w:rsidRPr="00E97C55" w14:paraId="73120476" w14:textId="77777777" w:rsidTr="008614AB">
        <w:tc>
          <w:tcPr>
            <w:tcW w:w="3381" w:type="dxa"/>
            <w:shd w:val="clear" w:color="auto" w:fill="auto"/>
          </w:tcPr>
          <w:p w14:paraId="353E7AFC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6190" w:type="dxa"/>
            <w:shd w:val="clear" w:color="auto" w:fill="auto"/>
          </w:tcPr>
          <w:p w14:paraId="3900E9B1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Включить, установить бумагу, вывести на печать контрольный лист с информацией</w:t>
            </w:r>
          </w:p>
        </w:tc>
      </w:tr>
      <w:tr w:rsidR="006C55AC" w:rsidRPr="00E97C55" w14:paraId="788B8359" w14:textId="77777777" w:rsidTr="008614AB">
        <w:tc>
          <w:tcPr>
            <w:tcW w:w="3381" w:type="dxa"/>
            <w:shd w:val="clear" w:color="auto" w:fill="auto"/>
          </w:tcPr>
          <w:p w14:paraId="154228EB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6190" w:type="dxa"/>
            <w:shd w:val="clear" w:color="auto" w:fill="auto"/>
          </w:tcPr>
          <w:p w14:paraId="26287133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Включить, установить лист с информацией, отсканировать, сохранить на рабочем столе</w:t>
            </w:r>
          </w:p>
        </w:tc>
      </w:tr>
      <w:tr w:rsidR="006C55AC" w:rsidRPr="00E97C55" w14:paraId="1B5FBE9D" w14:textId="77777777" w:rsidTr="008614AB">
        <w:tc>
          <w:tcPr>
            <w:tcW w:w="3381" w:type="dxa"/>
            <w:shd w:val="clear" w:color="auto" w:fill="auto"/>
          </w:tcPr>
          <w:p w14:paraId="1B3AD4A9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Лоток для бумаги</w:t>
            </w:r>
          </w:p>
        </w:tc>
        <w:tc>
          <w:tcPr>
            <w:tcW w:w="6190" w:type="dxa"/>
            <w:shd w:val="clear" w:color="auto" w:fill="auto"/>
          </w:tcPr>
          <w:p w14:paraId="3AFD1D74" w14:textId="77777777" w:rsidR="006C55AC" w:rsidRPr="006C55AC" w:rsidRDefault="006C55AC" w:rsidP="006C55A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55AC">
              <w:rPr>
                <w:sz w:val="28"/>
                <w:szCs w:val="28"/>
              </w:rPr>
              <w:t>Разместить на рабочем столе</w:t>
            </w:r>
          </w:p>
        </w:tc>
      </w:tr>
      <w:tr w:rsidR="006C55AC" w:rsidRPr="00E97C55" w14:paraId="377A8B45" w14:textId="77777777" w:rsidTr="008614AB">
        <w:tc>
          <w:tcPr>
            <w:tcW w:w="3381" w:type="dxa"/>
            <w:shd w:val="clear" w:color="auto" w:fill="auto"/>
          </w:tcPr>
          <w:p w14:paraId="43204DD9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принадлежности: ручки, карандаши</w:t>
            </w:r>
          </w:p>
        </w:tc>
        <w:tc>
          <w:tcPr>
            <w:tcW w:w="6190" w:type="dxa"/>
            <w:shd w:val="clear" w:color="auto" w:fill="auto"/>
          </w:tcPr>
          <w:p w14:paraId="49575C3E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Проверить работоспособность и исправность канцелярских принадлежностей. Разместить на рабочем столе с учетом индивидуальных особенностей</w:t>
            </w:r>
          </w:p>
        </w:tc>
      </w:tr>
      <w:tr w:rsidR="006C55AC" w:rsidRPr="00E97C55" w14:paraId="24BC67B5" w14:textId="77777777" w:rsidTr="008614AB">
        <w:tc>
          <w:tcPr>
            <w:tcW w:w="3381" w:type="dxa"/>
            <w:shd w:val="clear" w:color="auto" w:fill="auto"/>
          </w:tcPr>
          <w:p w14:paraId="733D9A40" w14:textId="77777777" w:rsidR="006C55AC" w:rsidRPr="006C55AC" w:rsidRDefault="006C55AC" w:rsidP="006C5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Папки: регистратор, файловые, скоросшиватель (картон/пластик)</w:t>
            </w:r>
          </w:p>
        </w:tc>
        <w:tc>
          <w:tcPr>
            <w:tcW w:w="6190" w:type="dxa"/>
            <w:shd w:val="clear" w:color="auto" w:fill="auto"/>
          </w:tcPr>
          <w:p w14:paraId="1D536E55" w14:textId="77777777" w:rsidR="006C55AC" w:rsidRPr="006C55AC" w:rsidRDefault="006C55AC" w:rsidP="006C55A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55AC">
              <w:rPr>
                <w:sz w:val="28"/>
                <w:szCs w:val="28"/>
              </w:rPr>
              <w:t>Проверить исправность и количество папок для выполнения модуля, разместить на рабочем месте</w:t>
            </w:r>
          </w:p>
        </w:tc>
      </w:tr>
    </w:tbl>
    <w:p w14:paraId="6AE34066" w14:textId="77777777" w:rsidR="006C55AC" w:rsidRDefault="006C55AC" w:rsidP="006C55AC">
      <w:pPr>
        <w:spacing w:line="360" w:lineRule="auto"/>
        <w:ind w:firstLine="709"/>
        <w:jc w:val="both"/>
      </w:pPr>
    </w:p>
    <w:p w14:paraId="2B2A8B5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A30F71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6384808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Привести в порядок одежду и обувь: застегнуть обшлага рукавов, заправить одежду и застегнуть ее, прибрать длинные волосы.</w:t>
      </w:r>
    </w:p>
    <w:p w14:paraId="6D42A974" w14:textId="77777777" w:rsidR="006C55AC" w:rsidRPr="006C55AC" w:rsidRDefault="008614AB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="006C55AC" w:rsidRPr="006C55AC">
        <w:rPr>
          <w:rFonts w:ascii="Times New Roman" w:hAnsi="Times New Roman" w:cs="Times New Roman"/>
          <w:sz w:val="28"/>
          <w:szCs w:val="28"/>
        </w:rPr>
        <w:t>еред началом выполнения конкурсного задания, в процессе подготовки рабочего места:</w:t>
      </w:r>
    </w:p>
    <w:p w14:paraId="316BCA1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0F35A7D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187556E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689477D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22C59632" w14:textId="77777777" w:rsidR="006C55AC" w:rsidRPr="006C55AC" w:rsidRDefault="006C55AC" w:rsidP="006C55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канцелярские принадлежности и разложить их на свои места, убрать с рабочего стола все лишнее.</w:t>
      </w:r>
    </w:p>
    <w:p w14:paraId="111FCD04" w14:textId="77777777" w:rsidR="006C55AC" w:rsidRPr="006C55AC" w:rsidRDefault="006C55AC" w:rsidP="006C55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0C08C58F" w14:textId="77777777" w:rsidR="006C55AC" w:rsidRPr="006C55AC" w:rsidRDefault="006C55AC" w:rsidP="006C55AC">
      <w:pPr>
        <w:pStyle w:val="2"/>
        <w:spacing w:before="0" w:after="0" w:line="360" w:lineRule="auto"/>
        <w:ind w:firstLine="709"/>
        <w:rPr>
          <w:rFonts w:ascii="Times New Roman" w:hAnsi="Times New Roman"/>
        </w:rPr>
      </w:pPr>
      <w:bookmarkStart w:id="5" w:name="_Toc507427598"/>
      <w:r w:rsidRPr="006C55AC">
        <w:rPr>
          <w:rFonts w:ascii="Times New Roman" w:hAnsi="Times New Roman"/>
        </w:rPr>
        <w:lastRenderedPageBreak/>
        <w:t>3.Требования охраны труда во время работы</w:t>
      </w:r>
      <w:bookmarkEnd w:id="5"/>
    </w:p>
    <w:p w14:paraId="478FADC7" w14:textId="77777777" w:rsidR="006C55AC" w:rsidRPr="006C55AC" w:rsidRDefault="006C55AC" w:rsidP="006C55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6500"/>
      </w:tblGrid>
      <w:tr w:rsidR="006C55AC" w:rsidRPr="006C55AC" w14:paraId="5EBC733B" w14:textId="77777777" w:rsidTr="008614AB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14:paraId="6E0A9949" w14:textId="77777777" w:rsidR="006C55AC" w:rsidRPr="006C55AC" w:rsidRDefault="006C55AC" w:rsidP="004256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27A7783D" w14:textId="77777777" w:rsidR="006C55AC" w:rsidRPr="006C55AC" w:rsidRDefault="006C55AC" w:rsidP="004256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6C55AC" w:rsidRPr="006C55AC" w14:paraId="2CBACB98" w14:textId="77777777" w:rsidTr="008614AB">
        <w:tc>
          <w:tcPr>
            <w:tcW w:w="2886" w:type="dxa"/>
            <w:shd w:val="clear" w:color="auto" w:fill="auto"/>
          </w:tcPr>
          <w:p w14:paraId="7E9D8BAD" w14:textId="77777777" w:rsidR="006C55AC" w:rsidRPr="006C55AC" w:rsidRDefault="006C55AC" w:rsidP="004256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(ноутбук) с беспроводной мышью</w:t>
            </w:r>
          </w:p>
        </w:tc>
        <w:tc>
          <w:tcPr>
            <w:tcW w:w="6685" w:type="dxa"/>
            <w:shd w:val="clear" w:color="auto" w:fill="auto"/>
          </w:tcPr>
          <w:p w14:paraId="7D04659A" w14:textId="77777777" w:rsidR="006C55AC" w:rsidRPr="006C55AC" w:rsidRDefault="006C55AC" w:rsidP="004256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подключать/выключать самостоятельно в сеть, не работать </w:t>
            </w:r>
            <w:proofErr w:type="gramStart"/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влажными  и</w:t>
            </w:r>
            <w:proofErr w:type="gramEnd"/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мокрыми руками</w:t>
            </w:r>
          </w:p>
        </w:tc>
      </w:tr>
      <w:tr w:rsidR="006C55AC" w:rsidRPr="006C55AC" w14:paraId="701420AB" w14:textId="77777777" w:rsidTr="008614AB">
        <w:tc>
          <w:tcPr>
            <w:tcW w:w="2886" w:type="dxa"/>
            <w:shd w:val="clear" w:color="auto" w:fill="auto"/>
          </w:tcPr>
          <w:p w14:paraId="1521496F" w14:textId="77777777" w:rsidR="006C55AC" w:rsidRPr="006C55AC" w:rsidRDefault="006C55AC" w:rsidP="00425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6685" w:type="dxa"/>
            <w:shd w:val="clear" w:color="auto" w:fill="auto"/>
          </w:tcPr>
          <w:p w14:paraId="390AD82E" w14:textId="77777777" w:rsidR="006C55AC" w:rsidRPr="006C55AC" w:rsidRDefault="006C55AC" w:rsidP="004256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подключать/выключать самостоятельно в сеть, не работать </w:t>
            </w:r>
            <w:proofErr w:type="gramStart"/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влажными  и</w:t>
            </w:r>
            <w:proofErr w:type="gramEnd"/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мокрыми руками</w:t>
            </w:r>
          </w:p>
        </w:tc>
      </w:tr>
      <w:tr w:rsidR="006C55AC" w:rsidRPr="006C55AC" w14:paraId="2061B8E4" w14:textId="77777777" w:rsidTr="008614AB">
        <w:tc>
          <w:tcPr>
            <w:tcW w:w="2886" w:type="dxa"/>
            <w:shd w:val="clear" w:color="auto" w:fill="auto"/>
          </w:tcPr>
          <w:p w14:paraId="4F3636A8" w14:textId="77777777" w:rsidR="006C55AC" w:rsidRPr="006C55AC" w:rsidRDefault="006C55AC" w:rsidP="00425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6685" w:type="dxa"/>
            <w:shd w:val="clear" w:color="auto" w:fill="auto"/>
          </w:tcPr>
          <w:p w14:paraId="6DDBB2A8" w14:textId="77777777" w:rsidR="006C55AC" w:rsidRPr="006C55AC" w:rsidRDefault="006C55AC" w:rsidP="004256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подключать/выключать самостоятельно в сеть, не работать </w:t>
            </w:r>
            <w:proofErr w:type="gramStart"/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влажными  и</w:t>
            </w:r>
            <w:proofErr w:type="gramEnd"/>
            <w:r w:rsidRPr="006C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мокрыми руками</w:t>
            </w:r>
          </w:p>
        </w:tc>
      </w:tr>
    </w:tbl>
    <w:p w14:paraId="5FFEBEFE" w14:textId="77777777" w:rsidR="008614AB" w:rsidRDefault="008614AB" w:rsidP="006C55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21101" w14:textId="77777777" w:rsidR="006C55AC" w:rsidRPr="006C55AC" w:rsidRDefault="006C55AC" w:rsidP="006C55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3.2. При </w:t>
      </w:r>
      <w:proofErr w:type="gramStart"/>
      <w:r w:rsidRPr="006C55AC">
        <w:rPr>
          <w:rFonts w:ascii="Times New Roman" w:hAnsi="Times New Roman" w:cs="Times New Roman"/>
          <w:sz w:val="28"/>
          <w:szCs w:val="28"/>
        </w:rPr>
        <w:t>выполнении  конкурсных</w:t>
      </w:r>
      <w:proofErr w:type="gramEnd"/>
      <w:r w:rsidRPr="006C55AC">
        <w:rPr>
          <w:rFonts w:ascii="Times New Roman" w:hAnsi="Times New Roman" w:cs="Times New Roman"/>
          <w:sz w:val="28"/>
          <w:szCs w:val="28"/>
        </w:rPr>
        <w:t xml:space="preserve">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4383416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3.3.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1D7212A6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3.4.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C421D2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F66545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3.5. Во избежание поражения током запрещается:</w:t>
      </w:r>
    </w:p>
    <w:p w14:paraId="23BF47C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C318EE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14435C0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772E4FF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46BF4F6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3456597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6FB320C4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3.6. Участнику во время работы с оргтехникой:</w:t>
      </w:r>
    </w:p>
    <w:p w14:paraId="45FCE6A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122A753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1DF3D7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6C467F9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679A5B0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- не эксплуатировать аппарат, если он перегрелся, стал дымиться, появился посторонний запах или звук;</w:t>
      </w:r>
    </w:p>
    <w:p w14:paraId="27A3779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45306181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6C1976C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запрещается перемещать аппараты, включенными в сеть;</w:t>
      </w:r>
    </w:p>
    <w:p w14:paraId="27EF16E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1A4F392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6C55AC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6C55AC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14:paraId="6C5113D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стеклом.</w:t>
      </w:r>
    </w:p>
    <w:p w14:paraId="7D73FF0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60C294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7B98725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268575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17EC751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пользоваться любой документацией, не предусмотренной конкурсным заданием.</w:t>
      </w:r>
    </w:p>
    <w:p w14:paraId="6555835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3.9. При выполнении конкурсных заданий и уборке рабочих мест:</w:t>
      </w:r>
    </w:p>
    <w:p w14:paraId="1C9CAE7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41DD1F5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5B07EA8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9BC1C8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- поддерживать порядок и чистоту на рабочем месте;</w:t>
      </w:r>
    </w:p>
    <w:p w14:paraId="209FFDD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34DA699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14:paraId="3A128893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3.10.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40E2F63" w14:textId="77777777" w:rsidR="006C55AC" w:rsidRPr="006C55AC" w:rsidRDefault="006C55AC" w:rsidP="006C55AC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6" w:name="_Toc507427599"/>
    </w:p>
    <w:p w14:paraId="5F3CEDD0" w14:textId="77777777" w:rsidR="006C55AC" w:rsidRPr="006C55AC" w:rsidRDefault="006C55AC" w:rsidP="006C55AC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6C55AC">
        <w:rPr>
          <w:rFonts w:ascii="Times New Roman" w:hAnsi="Times New Roman"/>
        </w:rPr>
        <w:t>4. Требования охраны труда в аварийных ситуациях</w:t>
      </w:r>
      <w:bookmarkEnd w:id="6"/>
    </w:p>
    <w:p w14:paraId="3F7C205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7F1E3B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35BA37E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3FF70E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399A716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</w:t>
      </w:r>
      <w:r w:rsidRPr="006C55AC">
        <w:rPr>
          <w:rFonts w:ascii="Times New Roman" w:hAnsi="Times New Roman" w:cs="Times New Roman"/>
          <w:sz w:val="28"/>
          <w:szCs w:val="28"/>
        </w:rPr>
        <w:lastRenderedPageBreak/>
        <w:t>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4FC89E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7443453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E9804E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90201D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7D0C833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412E271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606DB" w14:textId="77777777" w:rsidR="006C55AC" w:rsidRPr="006C55AC" w:rsidRDefault="006C55AC" w:rsidP="006C55AC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7" w:name="_Toc507427600"/>
      <w:r w:rsidRPr="006C55AC">
        <w:rPr>
          <w:rFonts w:ascii="Times New Roman" w:hAnsi="Times New Roman"/>
        </w:rPr>
        <w:t>5. Требование охраны труда по окончании работ</w:t>
      </w:r>
      <w:bookmarkEnd w:id="7"/>
    </w:p>
    <w:p w14:paraId="07C1D86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3298916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14:paraId="220F2B6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5.2. Убрать средства индивидуальной защиты в отведенное для хранений место.</w:t>
      </w:r>
    </w:p>
    <w:p w14:paraId="3B0017F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14:paraId="0DA3E52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14:paraId="639BBAA6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68546132" w14:textId="77777777" w:rsidR="006C55AC" w:rsidRPr="00E97C55" w:rsidRDefault="006C55AC" w:rsidP="006C55AC">
      <w:pPr>
        <w:jc w:val="center"/>
      </w:pPr>
    </w:p>
    <w:p w14:paraId="0821B4C7" w14:textId="77777777" w:rsidR="006C55AC" w:rsidRPr="006C55AC" w:rsidRDefault="006C55AC" w:rsidP="006C55AC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8" w:name="_Toc507427601"/>
      <w:r w:rsidRPr="006C55AC">
        <w:rPr>
          <w:rFonts w:ascii="Times New Roman" w:hAnsi="Times New Roman"/>
          <w:color w:val="auto"/>
        </w:rPr>
        <w:lastRenderedPageBreak/>
        <w:t>Инструкция по охране труда для экспертов</w:t>
      </w:r>
      <w:bookmarkEnd w:id="8"/>
    </w:p>
    <w:p w14:paraId="1020E234" w14:textId="77777777" w:rsidR="006C55AC" w:rsidRPr="006C55AC" w:rsidRDefault="006C55AC" w:rsidP="006C55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92A94D" w14:textId="77777777" w:rsidR="006C55AC" w:rsidRPr="006C55AC" w:rsidRDefault="006C55AC" w:rsidP="006C55AC">
      <w:pPr>
        <w:pStyle w:val="1"/>
        <w:spacing w:before="0" w:line="360" w:lineRule="auto"/>
        <w:ind w:firstLine="709"/>
        <w:rPr>
          <w:rFonts w:ascii="Times New Roman" w:hAnsi="Times New Roman"/>
          <w:i/>
          <w:color w:val="auto"/>
        </w:rPr>
      </w:pPr>
      <w:bookmarkStart w:id="9" w:name="_Toc507427602"/>
      <w:r w:rsidRPr="006C55AC">
        <w:rPr>
          <w:rFonts w:ascii="Times New Roman" w:hAnsi="Times New Roman"/>
          <w:i/>
          <w:color w:val="auto"/>
        </w:rPr>
        <w:t>1.Общие требования охраны труда</w:t>
      </w:r>
      <w:bookmarkEnd w:id="9"/>
    </w:p>
    <w:p w14:paraId="0D75C29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1.1. К работе в качестве эксперта </w:t>
      </w:r>
      <w:r w:rsidR="00082879">
        <w:rPr>
          <w:rFonts w:ascii="Times New Roman" w:hAnsi="Times New Roman" w:cs="Times New Roman"/>
          <w:sz w:val="28"/>
          <w:szCs w:val="28"/>
        </w:rPr>
        <w:t>Компетенции «Документационное обеспечение управления и архивоведение</w:t>
      </w:r>
      <w:r w:rsidR="00082879" w:rsidRPr="006C55AC">
        <w:rPr>
          <w:rFonts w:ascii="Times New Roman" w:hAnsi="Times New Roman" w:cs="Times New Roman"/>
          <w:sz w:val="28"/>
          <w:szCs w:val="28"/>
        </w:rPr>
        <w:t>»</w:t>
      </w:r>
      <w:r w:rsidR="00082879">
        <w:rPr>
          <w:rFonts w:ascii="Times New Roman" w:hAnsi="Times New Roman" w:cs="Times New Roman"/>
          <w:sz w:val="28"/>
          <w:szCs w:val="28"/>
        </w:rPr>
        <w:t xml:space="preserve"> </w:t>
      </w:r>
      <w:r w:rsidRPr="006C55AC">
        <w:rPr>
          <w:rFonts w:ascii="Times New Roman" w:hAnsi="Times New Roman" w:cs="Times New Roman"/>
          <w:sz w:val="28"/>
          <w:szCs w:val="28"/>
        </w:rPr>
        <w:t>допускаются Эксперты, прошедшие специальное обучение и не имеющие противопоказаний по состоянию здоровья.</w:t>
      </w:r>
    </w:p>
    <w:p w14:paraId="79B70FF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EEC734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конкурсной </w:t>
      </w:r>
      <w:proofErr w:type="gramStart"/>
      <w:r w:rsidRPr="006C55AC">
        <w:rPr>
          <w:rFonts w:ascii="Times New Roman" w:hAnsi="Times New Roman" w:cs="Times New Roman"/>
          <w:sz w:val="28"/>
          <w:szCs w:val="28"/>
        </w:rPr>
        <w:t>площадки  Эксперт</w:t>
      </w:r>
      <w:proofErr w:type="gramEnd"/>
      <w:r w:rsidRPr="006C55AC">
        <w:rPr>
          <w:rFonts w:ascii="Times New Roman" w:hAnsi="Times New Roman" w:cs="Times New Roman"/>
          <w:sz w:val="28"/>
          <w:szCs w:val="28"/>
        </w:rPr>
        <w:t xml:space="preserve"> обязан четко соблюдать:</w:t>
      </w:r>
    </w:p>
    <w:p w14:paraId="500EA6F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5D28DCB3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03A79FF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50B1620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400AC4C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электрический ток;</w:t>
      </w:r>
    </w:p>
    <w:p w14:paraId="782C6B3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5B1959F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шум, обусловленный конструкцией оргтехники;</w:t>
      </w:r>
    </w:p>
    <w:p w14:paraId="769E56C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5AC">
        <w:rPr>
          <w:rFonts w:ascii="Times New Roman" w:hAnsi="Times New Roman" w:cs="Times New Roman"/>
          <w:sz w:val="28"/>
          <w:szCs w:val="28"/>
        </w:rPr>
        <w:lastRenderedPageBreak/>
        <w:t>При наблюдение</w:t>
      </w:r>
      <w:proofErr w:type="gramEnd"/>
      <w:r w:rsidRPr="006C55AC">
        <w:rPr>
          <w:rFonts w:ascii="Times New Roman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3374645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Физические:</w:t>
      </w:r>
    </w:p>
    <w:p w14:paraId="133A393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-режущие и колющие предметы (ножницы);</w:t>
      </w:r>
    </w:p>
    <w:p w14:paraId="3BB2DEF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Химические:</w:t>
      </w:r>
    </w:p>
    <w:p w14:paraId="58212CC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химические вещества, выделяющиеся при работе оргтехники;</w:t>
      </w:r>
    </w:p>
    <w:p w14:paraId="0BBEE5B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357EA1A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зрение;</w:t>
      </w:r>
    </w:p>
    <w:p w14:paraId="560B474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зрительное перенапряжение при работе с ПК.</w:t>
      </w:r>
    </w:p>
    <w:p w14:paraId="09BB161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стрессовая ситуация, обусловленная повышенной ответственностью.</w:t>
      </w:r>
    </w:p>
    <w:p w14:paraId="694B1DE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01C75E46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предусмотрены.</w:t>
      </w:r>
    </w:p>
    <w:p w14:paraId="587842C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1.6. Знаки безопасности</w:t>
      </w:r>
      <w:r w:rsidR="00D25039">
        <w:rPr>
          <w:rFonts w:ascii="Times New Roman" w:hAnsi="Times New Roman" w:cs="Times New Roman"/>
          <w:sz w:val="28"/>
          <w:szCs w:val="28"/>
        </w:rPr>
        <w:t xml:space="preserve"> и указатели</w:t>
      </w:r>
      <w:r w:rsidRPr="006C55AC">
        <w:rPr>
          <w:rFonts w:ascii="Times New Roman" w:hAnsi="Times New Roman" w:cs="Times New Roman"/>
          <w:sz w:val="28"/>
          <w:szCs w:val="28"/>
        </w:rPr>
        <w:t>, используемые на рабочих местах участников, для обозначения присутствующих опасностей:</w:t>
      </w:r>
    </w:p>
    <w:p w14:paraId="18A596BF" w14:textId="77777777" w:rsidR="006C55AC" w:rsidRPr="008F0EEE" w:rsidRDefault="006C55AC" w:rsidP="008F0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- </w:t>
      </w:r>
      <w:r w:rsidRPr="008F0EEE">
        <w:rPr>
          <w:rFonts w:ascii="Times New Roman" w:hAnsi="Times New Roman" w:cs="Times New Roman"/>
          <w:sz w:val="28"/>
          <w:szCs w:val="28"/>
        </w:rPr>
        <w:t>220</w:t>
      </w:r>
      <w:r w:rsidRPr="008F0EEE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14:paraId="2394E372" w14:textId="77777777" w:rsidR="008F0EEE" w:rsidRPr="008F0EEE" w:rsidRDefault="008F0EEE" w:rsidP="008F0EE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0EEE">
        <w:rPr>
          <w:rFonts w:ascii="Times New Roman" w:hAnsi="Times New Roman" w:cs="Times New Roman"/>
          <w:color w:val="000000"/>
          <w:sz w:val="28"/>
          <w:szCs w:val="28"/>
        </w:rPr>
        <w:t>Огнетушитель</w:t>
      </w:r>
      <w:r w:rsidRPr="008F0E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0EEE">
        <w:rPr>
          <w:rFonts w:ascii="Times New Roman" w:hAnsi="Times New Roman" w:cs="Times New Roman"/>
          <w:sz w:val="28"/>
          <w:szCs w:val="28"/>
        </w:rPr>
        <w:t xml:space="preserve">     </w:t>
      </w:r>
      <w:r w:rsidRPr="008F0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6F9A2" wp14:editId="24E376AC">
            <wp:extent cx="457200" cy="4362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65FE3" w14:textId="77777777" w:rsidR="008F0EEE" w:rsidRPr="008F0EEE" w:rsidRDefault="008F0EEE" w:rsidP="008F0EE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EE">
        <w:rPr>
          <w:rFonts w:ascii="Times New Roman" w:hAnsi="Times New Roman" w:cs="Times New Roman"/>
          <w:sz w:val="28"/>
          <w:szCs w:val="28"/>
        </w:rPr>
        <w:t xml:space="preserve">- </w:t>
      </w:r>
      <w:r w:rsidRPr="008F0EEE">
        <w:rPr>
          <w:rFonts w:ascii="Times New Roman" w:hAnsi="Times New Roman" w:cs="Times New Roman"/>
          <w:color w:val="000000"/>
          <w:sz w:val="28"/>
          <w:szCs w:val="28"/>
        </w:rPr>
        <w:t xml:space="preserve"> Указатель выхода</w:t>
      </w:r>
      <w:r w:rsidRPr="008F0EE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0EEE">
        <w:rPr>
          <w:rFonts w:ascii="Times New Roman" w:hAnsi="Times New Roman" w:cs="Times New Roman"/>
          <w:sz w:val="28"/>
          <w:szCs w:val="28"/>
        </w:rPr>
        <w:t xml:space="preserve">     </w:t>
      </w:r>
      <w:r w:rsidRPr="008F0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C6E83" wp14:editId="2038831D">
            <wp:extent cx="765810" cy="4146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4848" w14:textId="77777777" w:rsidR="008F0EEE" w:rsidRPr="008F0EEE" w:rsidRDefault="008F0EEE" w:rsidP="008F0EE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EE">
        <w:rPr>
          <w:rFonts w:ascii="Times New Roman" w:hAnsi="Times New Roman" w:cs="Times New Roman"/>
          <w:sz w:val="28"/>
          <w:szCs w:val="28"/>
        </w:rPr>
        <w:t xml:space="preserve">- </w:t>
      </w:r>
      <w:r w:rsidRPr="008F0EEE">
        <w:rPr>
          <w:rFonts w:ascii="Times New Roman" w:hAnsi="Times New Roman" w:cs="Times New Roman"/>
          <w:color w:val="000000"/>
          <w:sz w:val="28"/>
          <w:szCs w:val="28"/>
        </w:rPr>
        <w:t xml:space="preserve"> Указатель запасного выхода</w:t>
      </w:r>
      <w:r w:rsidRPr="008F0E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0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ABC1D" wp14:editId="3DDF7070">
            <wp:extent cx="808355" cy="4362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AA33" w14:textId="77777777" w:rsidR="008F0EEE" w:rsidRPr="008F0EEE" w:rsidRDefault="008F0EEE" w:rsidP="008F0EE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EE">
        <w:rPr>
          <w:rFonts w:ascii="Times New Roman" w:hAnsi="Times New Roman" w:cs="Times New Roman"/>
          <w:sz w:val="28"/>
          <w:szCs w:val="28"/>
        </w:rPr>
        <w:t xml:space="preserve">- </w:t>
      </w:r>
      <w:r w:rsidRPr="008F0EEE">
        <w:rPr>
          <w:rFonts w:ascii="Times New Roman" w:hAnsi="Times New Roman" w:cs="Times New Roman"/>
          <w:color w:val="000000"/>
          <w:sz w:val="28"/>
          <w:szCs w:val="28"/>
        </w:rPr>
        <w:t>Аптечка первой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F0EEE">
        <w:rPr>
          <w:rFonts w:ascii="Times New Roman" w:hAnsi="Times New Roman" w:cs="Times New Roman"/>
          <w:sz w:val="28"/>
          <w:szCs w:val="28"/>
        </w:rPr>
        <w:t xml:space="preserve"> </w:t>
      </w:r>
      <w:r w:rsidRPr="008F0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9529A" wp14:editId="7512B695">
            <wp:extent cx="467995" cy="4572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61A3" w14:textId="77777777" w:rsidR="008F0EEE" w:rsidRPr="008F0EEE" w:rsidRDefault="008F0EEE" w:rsidP="008F0EE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EE">
        <w:rPr>
          <w:rFonts w:ascii="Times New Roman" w:hAnsi="Times New Roman" w:cs="Times New Roman"/>
          <w:sz w:val="28"/>
          <w:szCs w:val="28"/>
        </w:rPr>
        <w:t xml:space="preserve">- </w:t>
      </w:r>
      <w:r w:rsidRPr="008F0EEE">
        <w:rPr>
          <w:rFonts w:ascii="Times New Roman" w:hAnsi="Times New Roman" w:cs="Times New Roman"/>
          <w:color w:val="000000"/>
          <w:sz w:val="28"/>
          <w:szCs w:val="28"/>
        </w:rPr>
        <w:t>Запрещается курить</w:t>
      </w:r>
      <w:r w:rsidRPr="008F0E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0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36DC2" wp14:editId="3AC6A097">
            <wp:extent cx="499745" cy="499745"/>
            <wp:effectExtent l="0" t="0" r="0" b="0"/>
            <wp:docPr id="2" name="Рисунок 2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A6E79" w14:textId="77777777" w:rsidR="008F0EEE" w:rsidRPr="008F0EEE" w:rsidRDefault="008F0EEE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D040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2A8F715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В помещении Экспертов </w:t>
      </w:r>
      <w:r w:rsidR="00082879">
        <w:rPr>
          <w:rFonts w:ascii="Times New Roman" w:hAnsi="Times New Roman" w:cs="Times New Roman"/>
          <w:sz w:val="28"/>
          <w:szCs w:val="28"/>
        </w:rPr>
        <w:t>Компетенции «Документационное обеспечение управления и архивоведение</w:t>
      </w:r>
      <w:r w:rsidR="00082879" w:rsidRPr="006C55AC">
        <w:rPr>
          <w:rFonts w:ascii="Times New Roman" w:hAnsi="Times New Roman" w:cs="Times New Roman"/>
          <w:sz w:val="28"/>
          <w:szCs w:val="28"/>
        </w:rPr>
        <w:t>»</w:t>
      </w:r>
      <w:r w:rsidR="00082879">
        <w:rPr>
          <w:rFonts w:ascii="Times New Roman" w:hAnsi="Times New Roman" w:cs="Times New Roman"/>
          <w:sz w:val="28"/>
          <w:szCs w:val="28"/>
        </w:rPr>
        <w:t xml:space="preserve"> </w:t>
      </w:r>
      <w:r w:rsidRPr="006C55AC">
        <w:rPr>
          <w:rFonts w:ascii="Times New Roman" w:hAnsi="Times New Roman" w:cs="Times New Roman"/>
          <w:sz w:val="28"/>
          <w:szCs w:val="28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BFC857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19975D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6C55A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C5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5A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C55AC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14:paraId="774B38E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32122" w14:textId="77777777" w:rsidR="006C55AC" w:rsidRPr="006C55AC" w:rsidRDefault="006C55AC" w:rsidP="006C55AC">
      <w:pPr>
        <w:pStyle w:val="1"/>
        <w:spacing w:before="0" w:line="360" w:lineRule="auto"/>
        <w:ind w:firstLine="709"/>
        <w:rPr>
          <w:rFonts w:ascii="Times New Roman" w:hAnsi="Times New Roman"/>
          <w:i/>
          <w:color w:val="auto"/>
        </w:rPr>
      </w:pPr>
      <w:bookmarkStart w:id="10" w:name="_Toc507427603"/>
      <w:r w:rsidRPr="006C55AC">
        <w:rPr>
          <w:rFonts w:ascii="Times New Roman" w:hAnsi="Times New Roman"/>
          <w:i/>
          <w:color w:val="auto"/>
        </w:rPr>
        <w:t>2.Требования охраны труда перед началом работы</w:t>
      </w:r>
      <w:bookmarkEnd w:id="10"/>
    </w:p>
    <w:p w14:paraId="0DAAD651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6DECA76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2ADF33A6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</w:t>
      </w:r>
      <w:r w:rsidRPr="006C55AC">
        <w:rPr>
          <w:rFonts w:ascii="Times New Roman" w:hAnsi="Times New Roman" w:cs="Times New Roman"/>
          <w:sz w:val="28"/>
          <w:szCs w:val="28"/>
        </w:rPr>
        <w:lastRenderedPageBreak/>
        <w:t>контроля подготовки участниками рабочих мест, инструмента и оборудования.</w:t>
      </w:r>
    </w:p>
    <w:p w14:paraId="4FCD2C5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D29DE1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1A390653" w14:textId="77777777" w:rsidR="006C55AC" w:rsidRPr="006C55AC" w:rsidRDefault="006C55AC" w:rsidP="006C55AC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18B450F5" w14:textId="77777777" w:rsidR="006C55AC" w:rsidRPr="006C55AC" w:rsidRDefault="006C55AC" w:rsidP="0056264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58928053" w14:textId="77777777" w:rsidR="006C55AC" w:rsidRPr="006C55AC" w:rsidRDefault="006C55AC" w:rsidP="0056264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0751C846" w14:textId="77777777" w:rsidR="006C55AC" w:rsidRPr="006C55AC" w:rsidRDefault="006C55AC" w:rsidP="0056264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677CC9EB" w14:textId="77777777" w:rsidR="006C55AC" w:rsidRPr="006C55AC" w:rsidRDefault="006C55AC" w:rsidP="0056264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395B27D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91368E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8AC0F93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E7A4D" w14:textId="77777777" w:rsidR="006C55AC" w:rsidRPr="006C55AC" w:rsidRDefault="006C55AC" w:rsidP="006C55AC">
      <w:pPr>
        <w:pStyle w:val="1"/>
        <w:spacing w:before="0" w:line="360" w:lineRule="auto"/>
        <w:ind w:firstLine="709"/>
        <w:rPr>
          <w:rFonts w:ascii="Times New Roman" w:hAnsi="Times New Roman"/>
          <w:i/>
          <w:color w:val="auto"/>
        </w:rPr>
      </w:pPr>
      <w:bookmarkStart w:id="11" w:name="_Toc507427604"/>
      <w:r w:rsidRPr="006C55AC">
        <w:rPr>
          <w:rFonts w:ascii="Times New Roman" w:hAnsi="Times New Roman"/>
          <w:i/>
          <w:color w:val="auto"/>
        </w:rPr>
        <w:t>3.Требования охраны труда во время работы</w:t>
      </w:r>
      <w:bookmarkEnd w:id="11"/>
    </w:p>
    <w:p w14:paraId="2106DE93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1F9577F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4427C194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443A20D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50B6673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21660B0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62C2607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5FC7DC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52729B2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11B803A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5B713CF7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23CB004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3.5. При выполнении модулей конкурсного задания участниками, Эксперту необходимо быть внимательным, не отвлекаться посторонними </w:t>
      </w:r>
      <w:r w:rsidRPr="006C55AC">
        <w:rPr>
          <w:rFonts w:ascii="Times New Roman" w:hAnsi="Times New Roman" w:cs="Times New Roman"/>
          <w:sz w:val="28"/>
          <w:szCs w:val="28"/>
        </w:rPr>
        <w:lastRenderedPageBreak/>
        <w:t>разговорами и делами без необходимости, не отвлекать других Экспертов и участников.</w:t>
      </w:r>
    </w:p>
    <w:p w14:paraId="0D394C9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6A3C0D1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1CCF8CE4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615CD6A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41A2A31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1758C4CA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43823BC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763BCBD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6F0881D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14:paraId="346A544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6E2EDCC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6C55AC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6C55AC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14:paraId="16D9EEE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41AFF28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15F73B1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- просыпанный тонер, носитель немедленно собрать пылесосом или влажной ветошью.</w:t>
      </w:r>
    </w:p>
    <w:p w14:paraId="48A2E7B4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C9FB20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057D243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CE20C0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76F3F9B3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пользоваться любой документацией, кроме предусмотренной конкурсным заданием.</w:t>
      </w:r>
    </w:p>
    <w:p w14:paraId="08BF38B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2AEFCBE1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4C6D32D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-  передвигаться по конкурсной площадке не спеша, не делая резких движений, смотря под ноги;</w:t>
      </w:r>
    </w:p>
    <w:p w14:paraId="1443E2C8" w14:textId="77777777" w:rsidR="006C55AC" w:rsidRPr="006C55AC" w:rsidRDefault="006C55AC" w:rsidP="006C55AC">
      <w:pPr>
        <w:pStyle w:val="1"/>
        <w:spacing w:before="0" w:line="360" w:lineRule="auto"/>
        <w:ind w:firstLine="709"/>
        <w:rPr>
          <w:rFonts w:ascii="Times New Roman" w:hAnsi="Times New Roman"/>
          <w:i/>
          <w:color w:val="auto"/>
        </w:rPr>
      </w:pPr>
      <w:bookmarkStart w:id="12" w:name="_Toc507427605"/>
    </w:p>
    <w:p w14:paraId="0B5FDE7D" w14:textId="77777777" w:rsidR="006C55AC" w:rsidRPr="006C55AC" w:rsidRDefault="006C55AC" w:rsidP="006C55AC">
      <w:pPr>
        <w:pStyle w:val="1"/>
        <w:spacing w:before="0" w:line="360" w:lineRule="auto"/>
        <w:ind w:firstLine="709"/>
        <w:rPr>
          <w:rFonts w:ascii="Times New Roman" w:hAnsi="Times New Roman"/>
          <w:i/>
          <w:color w:val="auto"/>
        </w:rPr>
      </w:pPr>
      <w:r w:rsidRPr="006C55AC">
        <w:rPr>
          <w:rFonts w:ascii="Times New Roman" w:hAnsi="Times New Roman"/>
          <w:i/>
          <w:color w:val="auto"/>
        </w:rPr>
        <w:t>4. Требования охраны труда в аварийных ситуациях</w:t>
      </w:r>
      <w:bookmarkEnd w:id="12"/>
    </w:p>
    <w:p w14:paraId="77E70DF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7610A60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lastRenderedPageBreak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7BE7C4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1B3E93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E05FECD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70CDDEE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3AADD09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CEE797C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</w:t>
      </w:r>
      <w:r w:rsidRPr="006C55AC">
        <w:rPr>
          <w:rFonts w:ascii="Times New Roman" w:hAnsi="Times New Roman" w:cs="Times New Roman"/>
          <w:sz w:val="28"/>
          <w:szCs w:val="28"/>
        </w:rPr>
        <w:lastRenderedPageBreak/>
        <w:t>признаков удушья лечь на пол и как можно быстрее ползти в сторону эвакуационного выхода.</w:t>
      </w:r>
    </w:p>
    <w:p w14:paraId="13B77460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FF830C2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F7370EB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FDDAF" w14:textId="77777777" w:rsidR="006C55AC" w:rsidRPr="006C55AC" w:rsidRDefault="006C55AC" w:rsidP="006C55AC">
      <w:pPr>
        <w:pStyle w:val="1"/>
        <w:spacing w:before="0" w:line="360" w:lineRule="auto"/>
        <w:ind w:firstLine="709"/>
        <w:rPr>
          <w:rFonts w:ascii="Times New Roman" w:hAnsi="Times New Roman"/>
          <w:i/>
          <w:color w:val="auto"/>
        </w:rPr>
      </w:pPr>
      <w:bookmarkStart w:id="13" w:name="_Toc507427606"/>
      <w:r w:rsidRPr="006C55AC">
        <w:rPr>
          <w:rFonts w:ascii="Times New Roman" w:hAnsi="Times New Roman"/>
          <w:i/>
          <w:color w:val="auto"/>
        </w:rPr>
        <w:t>5.Требование охраны труда по окончании работ</w:t>
      </w:r>
      <w:bookmarkEnd w:id="13"/>
    </w:p>
    <w:p w14:paraId="6DA8553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6DDA2C98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65EDA8BF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96F8605" w14:textId="77777777" w:rsidR="006C55AC" w:rsidRPr="006C55AC" w:rsidRDefault="006C55AC" w:rsidP="006C5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AC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76755776" w14:textId="77777777" w:rsidR="00E961FB" w:rsidRPr="006C55AC" w:rsidRDefault="00E961FB" w:rsidP="006C55AC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0EA94E6B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0321ECA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E53017">
      <w:headerReference w:type="default" r:id="rId14"/>
      <w:footerReference w:type="default" r:id="rId15"/>
      <w:pgSz w:w="11906" w:h="16838"/>
      <w:pgMar w:top="35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948A" w14:textId="77777777" w:rsidR="0062275E" w:rsidRDefault="0062275E" w:rsidP="004D6E23">
      <w:pPr>
        <w:spacing w:after="0" w:line="240" w:lineRule="auto"/>
      </w:pPr>
      <w:r>
        <w:separator/>
      </w:r>
    </w:p>
  </w:endnote>
  <w:endnote w:type="continuationSeparator" w:id="0">
    <w:p w14:paraId="2A2B6DBC" w14:textId="77777777" w:rsidR="0062275E" w:rsidRDefault="0062275E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0AF65CEF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41EC6AED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25CED60C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4563A4EE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2857F6BF" w14:textId="78D7695C" w:rsidR="004D6E23" w:rsidRPr="009955F8" w:rsidRDefault="004D6E23" w:rsidP="00FA1A10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D87F7F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D87F7F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D87F7F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D87F7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D87F7F">
                <w:rPr>
                  <w:rFonts w:ascii="Times New Roman" w:hAnsi="Times New Roman" w:cs="Times New Roman"/>
                  <w:sz w:val="18"/>
                  <w:szCs w:val="18"/>
                </w:rPr>
                <w:t>Россия»</w:t>
              </w:r>
              <w:r w:rsidR="00FA1A10" w:rsidRPr="00D87F7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87F7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D87F7F" w:rsidRPr="00D87F7F">
                <w:rPr>
                  <w:rFonts w:ascii="Times New Roman" w:hAnsi="Times New Roman" w:cs="Times New Roman"/>
                  <w:sz w:val="18"/>
                  <w:szCs w:val="18"/>
                </w:rPr>
                <w:t>Открытый</w:t>
              </w:r>
              <w:proofErr w:type="gramEnd"/>
              <w:r w:rsidR="00D87F7F" w:rsidRPr="00D87F7F">
                <w:rPr>
                  <w:rFonts w:ascii="Times New Roman" w:hAnsi="Times New Roman" w:cs="Times New Roman"/>
                  <w:sz w:val="18"/>
                  <w:szCs w:val="18"/>
                </w:rPr>
                <w:t xml:space="preserve"> VI Региональный чемпионат «Молодые профессионалы (</w:t>
              </w:r>
              <w:proofErr w:type="spellStart"/>
              <w:r w:rsidR="00D87F7F" w:rsidRPr="00D87F7F">
                <w:rPr>
                  <w:rFonts w:ascii="Times New Roman" w:hAnsi="Times New Roman" w:cs="Times New Roman"/>
                  <w:sz w:val="18"/>
                  <w:szCs w:val="18"/>
                </w:rPr>
                <w:t>WorldSkills</w:t>
              </w:r>
              <w:proofErr w:type="spellEnd"/>
              <w:r w:rsidR="00D87F7F" w:rsidRPr="00D87F7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87F7F" w:rsidRPr="00D87F7F">
                <w:rPr>
                  <w:rFonts w:ascii="Times New Roman" w:hAnsi="Times New Roman" w:cs="Times New Roman"/>
                  <w:sz w:val="18"/>
                  <w:szCs w:val="18"/>
                </w:rPr>
                <w:t>Russia</w:t>
              </w:r>
              <w:proofErr w:type="spellEnd"/>
              <w:r w:rsidR="00D87F7F" w:rsidRPr="00D87F7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D87F7F">
                <w:rPr>
                  <w:rFonts w:ascii="Times New Roman" w:hAnsi="Times New Roman" w:cs="Times New Roman"/>
                  <w:sz w:val="18"/>
                  <w:szCs w:val="18"/>
                </w:rPr>
                <w:t>) – 2020 Московской области  Документационное обеспечение управления и архивоведение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51A1C086" w14:textId="77777777" w:rsidR="004D6E23" w:rsidRPr="00832EBB" w:rsidRDefault="00E45059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A05DE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ABB068B" w14:textId="77777777" w:rsidR="004D6E23" w:rsidRDefault="004D6E23" w:rsidP="004D6E23">
    <w:pPr>
      <w:pStyle w:val="a8"/>
    </w:pPr>
  </w:p>
  <w:p w14:paraId="13F6D24C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AC1B" w14:textId="77777777" w:rsidR="0062275E" w:rsidRDefault="0062275E" w:rsidP="004D6E23">
      <w:pPr>
        <w:spacing w:after="0" w:line="240" w:lineRule="auto"/>
      </w:pPr>
      <w:r>
        <w:separator/>
      </w:r>
    </w:p>
  </w:footnote>
  <w:footnote w:type="continuationSeparator" w:id="0">
    <w:p w14:paraId="09F1EBC3" w14:textId="77777777" w:rsidR="0062275E" w:rsidRDefault="0062275E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026D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12BE2E" wp14:editId="0D16EF56">
          <wp:simplePos x="0" y="0"/>
          <wp:positionH relativeFrom="column">
            <wp:posOffset>5203707</wp:posOffset>
          </wp:positionH>
          <wp:positionV relativeFrom="paragraph">
            <wp:posOffset>-321989</wp:posOffset>
          </wp:positionV>
          <wp:extent cx="956930" cy="691116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6930" cy="691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C6174A" w14:textId="77777777" w:rsidR="004D6E23" w:rsidRDefault="004D6E23">
    <w:pPr>
      <w:pStyle w:val="a6"/>
    </w:pPr>
  </w:p>
  <w:p w14:paraId="6D787049" w14:textId="77777777" w:rsidR="004D6E23" w:rsidRDefault="004D6E23">
    <w:pPr>
      <w:pStyle w:val="a6"/>
    </w:pPr>
  </w:p>
  <w:p w14:paraId="40788AD8" w14:textId="77777777"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082879"/>
    <w:rsid w:val="000A05DE"/>
    <w:rsid w:val="000B74C8"/>
    <w:rsid w:val="002251E6"/>
    <w:rsid w:val="00247299"/>
    <w:rsid w:val="00250F13"/>
    <w:rsid w:val="00266945"/>
    <w:rsid w:val="00272E97"/>
    <w:rsid w:val="00281A16"/>
    <w:rsid w:val="002A5F37"/>
    <w:rsid w:val="002C57E1"/>
    <w:rsid w:val="003A557C"/>
    <w:rsid w:val="003C7A74"/>
    <w:rsid w:val="003E2406"/>
    <w:rsid w:val="003E7D31"/>
    <w:rsid w:val="00406697"/>
    <w:rsid w:val="00435F60"/>
    <w:rsid w:val="004A7BA1"/>
    <w:rsid w:val="004D6E23"/>
    <w:rsid w:val="0056264B"/>
    <w:rsid w:val="005838C2"/>
    <w:rsid w:val="005B6476"/>
    <w:rsid w:val="006076B6"/>
    <w:rsid w:val="0062275E"/>
    <w:rsid w:val="006A6BF2"/>
    <w:rsid w:val="006C55AC"/>
    <w:rsid w:val="006E51F9"/>
    <w:rsid w:val="007509C1"/>
    <w:rsid w:val="00797E85"/>
    <w:rsid w:val="007F0C57"/>
    <w:rsid w:val="00823846"/>
    <w:rsid w:val="008614AB"/>
    <w:rsid w:val="008B0604"/>
    <w:rsid w:val="008F0EEE"/>
    <w:rsid w:val="008F7BD7"/>
    <w:rsid w:val="009B708C"/>
    <w:rsid w:val="009D5F75"/>
    <w:rsid w:val="00A224E2"/>
    <w:rsid w:val="00A37A6F"/>
    <w:rsid w:val="00AC4842"/>
    <w:rsid w:val="00B462F4"/>
    <w:rsid w:val="00C828DA"/>
    <w:rsid w:val="00C969D6"/>
    <w:rsid w:val="00D25039"/>
    <w:rsid w:val="00D87F7F"/>
    <w:rsid w:val="00D906DB"/>
    <w:rsid w:val="00DB3728"/>
    <w:rsid w:val="00DD1ED0"/>
    <w:rsid w:val="00DD2FBE"/>
    <w:rsid w:val="00E3033B"/>
    <w:rsid w:val="00E30D9D"/>
    <w:rsid w:val="00E45059"/>
    <w:rsid w:val="00E53017"/>
    <w:rsid w:val="00E961FB"/>
    <w:rsid w:val="00ED2595"/>
    <w:rsid w:val="00FA1A10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7E7E4"/>
  <w15:docId w15:val="{5CB42BB8-00EF-4223-83C6-55866E22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6C55A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55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6C55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C55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6C55AC"/>
    <w:pPr>
      <w:outlineLvl w:val="9"/>
    </w:pPr>
  </w:style>
  <w:style w:type="paragraph" w:styleId="11">
    <w:name w:val="toc 1"/>
    <w:basedOn w:val="a"/>
    <w:next w:val="a"/>
    <w:autoRedefine/>
    <w:uiPriority w:val="39"/>
    <w:rsid w:val="006C55AC"/>
    <w:pPr>
      <w:tabs>
        <w:tab w:val="right" w:leader="dot" w:pos="9911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C55A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C55AC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C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Открытый VI Региональный чемпионат «Молодые профессионалы (WorldSkills Russia ) – 2020 Московской области  Документационное обеспечение управления и архивоведение</dc:creator>
  <cp:lastModifiedBy>Admin</cp:lastModifiedBy>
  <cp:revision>6</cp:revision>
  <cp:lastPrinted>2018-07-08T16:46:00Z</cp:lastPrinted>
  <dcterms:created xsi:type="dcterms:W3CDTF">2019-10-17T14:17:00Z</dcterms:created>
  <dcterms:modified xsi:type="dcterms:W3CDTF">2019-10-18T05:44:00Z</dcterms:modified>
</cp:coreProperties>
</file>