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16"/>
          <w:szCs w:val="16"/>
        </w:rPr>
      </w:sdtEndPr>
      <w:sdtContent>
        <w:p w14:paraId="636F4A7E" w14:textId="5BD300B1" w:rsidR="00E961FB" w:rsidRDefault="00DF4F98" w:rsidP="005A5A93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D1819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3924E07C" wp14:editId="56C4CBBD">
                <wp:simplePos x="0" y="0"/>
                <wp:positionH relativeFrom="margin">
                  <wp:posOffset>4150076</wp:posOffset>
                </wp:positionH>
                <wp:positionV relativeFrom="page">
                  <wp:posOffset>1233377</wp:posOffset>
                </wp:positionV>
                <wp:extent cx="2001136" cy="1509823"/>
                <wp:effectExtent l="1905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2001136" cy="150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3A0D3B">
            <w:rPr>
              <w:rFonts w:ascii="Times New Roman" w:hAnsi="Times New Roman" w:cs="Times New Roman"/>
              <w:b/>
              <w:sz w:val="28"/>
              <w:szCs w:val="28"/>
            </w:rPr>
            <w:t xml:space="preserve">Открытый </w:t>
          </w:r>
          <w:r w:rsidR="003A0D3B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</w:t>
          </w:r>
          <w:r w:rsidR="003A0D3B" w:rsidRPr="00444C2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A0D3B">
            <w:rPr>
              <w:rFonts w:ascii="Times New Roman" w:hAnsi="Times New Roman" w:cs="Times New Roman"/>
              <w:b/>
              <w:sz w:val="28"/>
              <w:szCs w:val="28"/>
            </w:rPr>
            <w:t>Региональный чемпионат</w:t>
          </w:r>
        </w:p>
        <w:p w14:paraId="48CE628A" w14:textId="0111E166" w:rsidR="003A0D3B" w:rsidRPr="003A0D3B" w:rsidRDefault="003A0D3B" w:rsidP="005A5A93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«Молодые профессионалы (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WorldSkills</w:t>
          </w:r>
          <w:r w:rsidRPr="00444C2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Russia</w:t>
          </w:r>
          <w:r w:rsidRPr="00444C2D">
            <w:rPr>
              <w:rFonts w:ascii="Times New Roman" w:hAnsi="Times New Roman" w:cs="Times New Roman"/>
              <w:b/>
              <w:sz w:val="28"/>
              <w:szCs w:val="28"/>
            </w:rPr>
            <w:t>)-20</w:t>
          </w:r>
          <w:r w:rsidR="00542145">
            <w:rPr>
              <w:rFonts w:ascii="Times New Roman" w:hAnsi="Times New Roman" w:cs="Times New Roman"/>
              <w:b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14:paraId="36795B08" w14:textId="26FF3DFA" w:rsidR="003A0D3B" w:rsidRDefault="00444C2D" w:rsidP="005A5A93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Московской</w:t>
          </w:r>
          <w:r w:rsidR="003A0D3B">
            <w:rPr>
              <w:rFonts w:ascii="Times New Roman" w:hAnsi="Times New Roman" w:cs="Times New Roman"/>
              <w:b/>
              <w:sz w:val="28"/>
              <w:szCs w:val="28"/>
            </w:rPr>
            <w:t xml:space="preserve"> области</w:t>
          </w:r>
        </w:p>
        <w:p w14:paraId="7C4C77AA" w14:textId="77777777" w:rsidR="005A5A93" w:rsidRPr="003A0D3B" w:rsidRDefault="005A5A93" w:rsidP="005A5A93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Style w:val="a3"/>
            <w:tblpPr w:leftFromText="180" w:rightFromText="180" w:vertAnchor="text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35"/>
            <w:gridCol w:w="360"/>
          </w:tblGrid>
          <w:tr w:rsidR="00E961FB" w:rsidRPr="00E961FB" w14:paraId="1D0716AB" w14:textId="77777777" w:rsidTr="00DF4F98">
            <w:trPr>
              <w:trHeight w:val="2026"/>
            </w:trPr>
            <w:tc>
              <w:tcPr>
                <w:tcW w:w="4135" w:type="dxa"/>
              </w:tcPr>
              <w:tbl>
                <w:tblPr>
                  <w:tblStyle w:val="a3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871"/>
                  <w:gridCol w:w="1048"/>
                </w:tblGrid>
                <w:tr w:rsidR="0092761D" w14:paraId="1D521939" w14:textId="77777777" w:rsidTr="0092761D">
                  <w:tc>
                    <w:tcPr>
                      <w:tcW w:w="3544" w:type="dxa"/>
                      <w:gridSpan w:val="2"/>
                      <w:hideMark/>
                    </w:tcPr>
                    <w:p w14:paraId="3FC25560" w14:textId="77777777" w:rsidR="0092761D" w:rsidRDefault="0092761D" w:rsidP="0092761D">
                      <w:pPr>
                        <w:framePr w:hSpace="180" w:wrap="around" w:vAnchor="text" w:hAnchor="text" w:y="1"/>
                        <w:contextualSpacing/>
                        <w:suppressOverlap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УТВЕРЖДАЮ</w:t>
                      </w:r>
                    </w:p>
                  </w:tc>
                </w:tr>
                <w:tr w:rsidR="0092761D" w14:paraId="61462B1E" w14:textId="77777777" w:rsidTr="0092761D">
                  <w:tc>
                    <w:tcPr>
                      <w:tcW w:w="3544" w:type="dxa"/>
                      <w:gridSpan w:val="2"/>
                      <w:hideMark/>
                    </w:tcPr>
                    <w:p w14:paraId="719E4EE9" w14:textId="77777777" w:rsidR="0092761D" w:rsidRDefault="0092761D" w:rsidP="0092761D">
                      <w:pPr>
                        <w:framePr w:hSpace="180" w:wrap="around" w:vAnchor="text" w:hAnchor="text" w:y="1"/>
                        <w:suppressAutoHyphens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Менеджер компетенции</w:t>
                      </w:r>
                    </w:p>
                  </w:tc>
                </w:tr>
                <w:tr w:rsidR="0092761D" w14:paraId="6FE496ED" w14:textId="77777777" w:rsidTr="0092761D">
                  <w:trPr>
                    <w:trHeight w:val="500"/>
                  </w:trPr>
                  <w:tc>
                    <w:tcPr>
                      <w:tcW w:w="1701" w:type="dxa"/>
                      <w:vAlign w:val="center"/>
                      <w:hideMark/>
                    </w:tcPr>
                    <w:p w14:paraId="5BF0FC15" w14:textId="5E576B0F" w:rsidR="0092761D" w:rsidRDefault="0092761D" w:rsidP="0092761D">
                      <w:pPr>
                        <w:framePr w:hSpace="180" w:wrap="around" w:vAnchor="text" w:hAnchor="text" w:y="1"/>
                        <w:contextualSpacing/>
                        <w:suppressOverlap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6C49CDC" wp14:editId="27A0C94E">
                            <wp:extent cx="1685925" cy="600075"/>
                            <wp:effectExtent l="0" t="0" r="0" b="9525"/>
                            <wp:docPr id="2" name="Рисунок 2" descr="подпись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подпись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843" w:type="dxa"/>
                      <w:vAlign w:val="center"/>
                      <w:hideMark/>
                    </w:tcPr>
                    <w:p w14:paraId="470397D5" w14:textId="345E37A3" w:rsidR="0092761D" w:rsidRDefault="0092761D" w:rsidP="0092761D">
                      <w:pPr>
                        <w:framePr w:hSpace="180" w:wrap="around" w:vAnchor="text" w:hAnchor="text" w:y="1"/>
                        <w:contextualSpacing/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c>
                </w:tr>
                <w:tr w:rsidR="0092761D" w14:paraId="324C668D" w14:textId="77777777" w:rsidTr="0092761D">
                  <w:tc>
                    <w:tcPr>
                      <w:tcW w:w="3544" w:type="dxa"/>
                      <w:gridSpan w:val="2"/>
                      <w:hideMark/>
                    </w:tcPr>
                    <w:p w14:paraId="361F71F7" w14:textId="77777777" w:rsidR="0092761D" w:rsidRDefault="0092761D" w:rsidP="0092761D">
                      <w:pPr>
                        <w:framePr w:hSpace="180" w:wrap="around" w:vAnchor="text" w:hAnchor="text" w:y="1"/>
                        <w:suppressAutoHyphens/>
                        <w:suppressOverlap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Е.Н. Зуева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2F7EE60E" w14:textId="6F63F1C3" w:rsidR="0092761D" w:rsidRDefault="0092761D" w:rsidP="0092761D">
                      <w:pPr>
                        <w:framePr w:hSpace="180" w:wrap="around" w:vAnchor="text" w:hAnchor="text" w:y="1"/>
                        <w:suppressAutoHyphens/>
                        <w:suppressOverlap/>
                        <w:rPr>
                          <w:rFonts w:ascii="Times New Roman" w:eastAsia="Arial Unicode MS" w:hAnsi="Times New Roman" w:cs="Times New Roman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.10.2019</w:t>
                      </w:r>
                    </w:p>
                  </w:tc>
                </w:tr>
              </w:tbl>
              <w:p w14:paraId="3F5DFC5E" w14:textId="77777777" w:rsidR="00E961FB" w:rsidRPr="008D1819" w:rsidRDefault="00E961FB" w:rsidP="008F4898">
                <w:pPr>
                  <w:ind w:firstLine="1418"/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</w:p>
            </w:tc>
            <w:tc>
              <w:tcPr>
                <w:tcW w:w="360" w:type="dxa"/>
              </w:tcPr>
              <w:p w14:paraId="13A78788" w14:textId="77777777" w:rsidR="00E961FB" w:rsidRPr="00E961FB" w:rsidRDefault="00E961FB" w:rsidP="00DF4F9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14:paraId="33FD62AE" w14:textId="77777777" w:rsidR="00797E85" w:rsidRPr="00F142A8" w:rsidRDefault="00DF4F98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16"/>
              <w:szCs w:val="16"/>
            </w:rPr>
          </w:pPr>
          <w:r>
            <w:rPr>
              <w:rFonts w:ascii="Times New Roman" w:eastAsia="Arial Unicode MS" w:hAnsi="Times New Roman" w:cs="Times New Roman"/>
              <w:sz w:val="16"/>
              <w:szCs w:val="16"/>
            </w:rPr>
            <w:br w:type="textWrapping" w:clear="all"/>
          </w:r>
        </w:p>
        <w:p w14:paraId="1ABF8EC5" w14:textId="77777777" w:rsidR="00E961FB" w:rsidRPr="008D1819" w:rsidRDefault="00F142A8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8D1819">
            <w:rPr>
              <w:rFonts w:ascii="Times New Roman" w:eastAsia="Arial Unicode MS" w:hAnsi="Times New Roman" w:cs="Times New Roman"/>
              <w:sz w:val="40"/>
              <w:szCs w:val="40"/>
            </w:rPr>
            <w:t>ИНФРАСТРУКТУРНЫЙ ЛИСТ</w:t>
          </w:r>
        </w:p>
        <w:p w14:paraId="41D4E213" w14:textId="77777777" w:rsidR="00F142A8" w:rsidRPr="008D1819" w:rsidRDefault="00F142A8" w:rsidP="00F142A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8D1819">
            <w:rPr>
              <w:rFonts w:ascii="Times New Roman" w:eastAsia="Arial Unicode MS" w:hAnsi="Times New Roman" w:cs="Times New Roman"/>
              <w:sz w:val="40"/>
              <w:szCs w:val="40"/>
            </w:rPr>
            <w:t>КОМПЕТЕНЦИИ</w:t>
          </w:r>
        </w:p>
        <w:p w14:paraId="1EF1C9D2" w14:textId="77777777" w:rsidR="00797E85" w:rsidRPr="00F3545A" w:rsidRDefault="00797E85" w:rsidP="00797E85">
          <w:pPr>
            <w:jc w:val="center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  <w:p w14:paraId="3CD84BBD" w14:textId="77777777" w:rsidR="00F3545A" w:rsidRDefault="00F3545A" w:rsidP="00F3545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F3545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ДОКУМЕНТАЦИОННО</w:t>
          </w:r>
          <w:r w:rsidR="00FF1C7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Е</w:t>
          </w:r>
          <w:r w:rsidRPr="00F3545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 ОБЕСПЕЧЕНИ</w:t>
          </w:r>
          <w:r w:rsidR="00FF1C7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Е</w:t>
          </w:r>
          <w:r w:rsidRPr="00F3545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 </w:t>
          </w:r>
        </w:p>
        <w:p w14:paraId="50DE7251" w14:textId="77777777" w:rsidR="00F3545A" w:rsidRDefault="00F3545A" w:rsidP="00F3545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 w:rsidRPr="00F3545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УПРАВЛЕНИЯ </w:t>
          </w:r>
          <w:r w:rsidR="00FF1C7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И АРХИВОВЕДЕНИЕ</w:t>
          </w:r>
        </w:p>
        <w:p w14:paraId="00D47368" w14:textId="77777777" w:rsidR="008D1819" w:rsidRPr="008D1819" w:rsidRDefault="008D1819" w:rsidP="00F3545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D1819">
            <w:rPr>
              <w:rFonts w:ascii="Times New Roman" w:hAnsi="Times New Roman" w:cs="Times New Roman"/>
              <w:b/>
              <w:sz w:val="32"/>
              <w:szCs w:val="32"/>
            </w:rPr>
            <w:t>(ПРЕЗЕНТАЦИОННАЯ)</w:t>
          </w:r>
        </w:p>
        <w:p w14:paraId="14B9DB75" w14:textId="0B4D0DAC" w:rsidR="00E961FB" w:rsidRPr="007B075F" w:rsidRDefault="00E961FB" w:rsidP="0092761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16"/>
              <w:szCs w:val="16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6C8F191" wp14:editId="75E834B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bookmarkStart w:id="0" w:name="_GoBack" w:displacedByCustomXml="next"/>
        <w:bookmarkEnd w:id="0" w:displacedByCustomXml="next"/>
      </w:sdtContent>
    </w:sdt>
    <w:sectPr w:rsidR="00E961FB" w:rsidRPr="007B075F" w:rsidSect="00AA06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32FE" w14:textId="77777777" w:rsidR="0060530D" w:rsidRDefault="0060530D" w:rsidP="004D6E23">
      <w:pPr>
        <w:spacing w:after="0" w:line="240" w:lineRule="auto"/>
      </w:pPr>
      <w:r>
        <w:separator/>
      </w:r>
    </w:p>
  </w:endnote>
  <w:endnote w:type="continuationSeparator" w:id="0">
    <w:p w14:paraId="434811D8" w14:textId="77777777" w:rsidR="0060530D" w:rsidRDefault="0060530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58A6D4EC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485979B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0415F00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20BEEF27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13435667" w14:textId="77777777" w:rsidR="004D6E23" w:rsidRPr="009955F8" w:rsidRDefault="004D6E23" w:rsidP="00FA1A10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Россия»</w:t>
              </w:r>
              <w:r w:rsidR="00FA1A1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FA1A10">
                <w:rPr>
                  <w:rFonts w:ascii="Times New Roman" w:hAnsi="Times New Roman" w:cs="Times New Roman"/>
                  <w:sz w:val="18"/>
                  <w:szCs w:val="18"/>
                </w:rPr>
                <w:t>Специалист</w:t>
              </w:r>
              <w:proofErr w:type="gramEnd"/>
              <w:r w:rsidR="00FA1A10">
                <w:rPr>
                  <w:rFonts w:ascii="Times New Roman" w:hAnsi="Times New Roman" w:cs="Times New Roman"/>
                  <w:sz w:val="18"/>
                  <w:szCs w:val="18"/>
                </w:rPr>
                <w:t xml:space="preserve"> по организационному и документационному обеспечению управления организацией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95659C7" w14:textId="77777777" w:rsidR="004D6E23" w:rsidRPr="00832EBB" w:rsidRDefault="00691C8F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761D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7E9660F" w14:textId="77777777" w:rsidR="004D6E23" w:rsidRDefault="004D6E23" w:rsidP="004D6E23">
    <w:pPr>
      <w:pStyle w:val="a8"/>
    </w:pPr>
  </w:p>
  <w:p w14:paraId="2FFD44D0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3CC1" w14:textId="77777777" w:rsidR="0060530D" w:rsidRDefault="0060530D" w:rsidP="004D6E23">
      <w:pPr>
        <w:spacing w:after="0" w:line="240" w:lineRule="auto"/>
      </w:pPr>
      <w:r>
        <w:separator/>
      </w:r>
    </w:p>
  </w:footnote>
  <w:footnote w:type="continuationSeparator" w:id="0">
    <w:p w14:paraId="085FD238" w14:textId="77777777" w:rsidR="0060530D" w:rsidRDefault="0060530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E5AD" w14:textId="77777777" w:rsidR="004D6E23" w:rsidRDefault="004D6E23">
    <w:pPr>
      <w:pStyle w:val="a6"/>
    </w:pPr>
  </w:p>
  <w:p w14:paraId="371C2325" w14:textId="77777777" w:rsidR="004D6E23" w:rsidRDefault="00BE1443">
    <w:pPr>
      <w:pStyle w:val="a6"/>
    </w:pPr>
    <w:r w:rsidRPr="00BE1443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A423FEF" wp14:editId="5A9B9F7F">
          <wp:simplePos x="0" y="0"/>
          <wp:positionH relativeFrom="column">
            <wp:posOffset>5199895</wp:posOffset>
          </wp:positionH>
          <wp:positionV relativeFrom="paragraph">
            <wp:posOffset>-309844</wp:posOffset>
          </wp:positionV>
          <wp:extent cx="948906" cy="69011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7D21AD" w14:textId="77777777" w:rsidR="004D6E23" w:rsidRDefault="004D6E23">
    <w:pPr>
      <w:pStyle w:val="a6"/>
    </w:pPr>
  </w:p>
  <w:p w14:paraId="5481BE84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8209E"/>
    <w:rsid w:val="000F0CB2"/>
    <w:rsid w:val="00250F13"/>
    <w:rsid w:val="00266945"/>
    <w:rsid w:val="00281A16"/>
    <w:rsid w:val="002C57E1"/>
    <w:rsid w:val="00354E19"/>
    <w:rsid w:val="003A0D3B"/>
    <w:rsid w:val="003C7A74"/>
    <w:rsid w:val="003E7D31"/>
    <w:rsid w:val="00435F60"/>
    <w:rsid w:val="00440E4A"/>
    <w:rsid w:val="00444C2D"/>
    <w:rsid w:val="004B17BC"/>
    <w:rsid w:val="004D6E23"/>
    <w:rsid w:val="004E21BA"/>
    <w:rsid w:val="00542145"/>
    <w:rsid w:val="005A5A93"/>
    <w:rsid w:val="0060530D"/>
    <w:rsid w:val="00691C8F"/>
    <w:rsid w:val="00797E85"/>
    <w:rsid w:val="007B075F"/>
    <w:rsid w:val="007B28C3"/>
    <w:rsid w:val="00823846"/>
    <w:rsid w:val="008A37A9"/>
    <w:rsid w:val="008B0604"/>
    <w:rsid w:val="008D1819"/>
    <w:rsid w:val="008F4898"/>
    <w:rsid w:val="0092761D"/>
    <w:rsid w:val="009813F8"/>
    <w:rsid w:val="009D5F75"/>
    <w:rsid w:val="00A41BE5"/>
    <w:rsid w:val="00A528EA"/>
    <w:rsid w:val="00AA0680"/>
    <w:rsid w:val="00BE1443"/>
    <w:rsid w:val="00CF5A44"/>
    <w:rsid w:val="00DD1ED0"/>
    <w:rsid w:val="00DF4F98"/>
    <w:rsid w:val="00E30D9D"/>
    <w:rsid w:val="00E64DE4"/>
    <w:rsid w:val="00E961FB"/>
    <w:rsid w:val="00F073D3"/>
    <w:rsid w:val="00F142A8"/>
    <w:rsid w:val="00F3545A"/>
    <w:rsid w:val="00FA1A10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9B33"/>
  <w15:docId w15:val="{D0DFB9D7-9705-4295-B747-80E657F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Специалист по организационному и документационному обеспечению управления организацией</dc:creator>
  <cp:lastModifiedBy>User</cp:lastModifiedBy>
  <cp:revision>9</cp:revision>
  <cp:lastPrinted>2018-07-08T16:46:00Z</cp:lastPrinted>
  <dcterms:created xsi:type="dcterms:W3CDTF">2019-09-28T09:53:00Z</dcterms:created>
  <dcterms:modified xsi:type="dcterms:W3CDTF">2019-10-17T14:33:00Z</dcterms:modified>
</cp:coreProperties>
</file>